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8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980071" w:rsidRPr="00372214" w14:paraId="3CD291D5" w14:textId="77777777" w:rsidTr="00980071">
        <w:trPr>
          <w:trHeight w:val="1262"/>
        </w:trPr>
        <w:tc>
          <w:tcPr>
            <w:tcW w:w="9287" w:type="dxa"/>
            <w:gridSpan w:val="2"/>
            <w:shd w:val="clear" w:color="auto" w:fill="E5DFEC" w:themeFill="accent4" w:themeFillTint="33"/>
            <w:vAlign w:val="center"/>
          </w:tcPr>
          <w:p w14:paraId="100241BA" w14:textId="77777777" w:rsidR="00980071" w:rsidRPr="00372214" w:rsidRDefault="00980071" w:rsidP="0063046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72214">
              <w:rPr>
                <w:rFonts w:ascii="Arial" w:hAnsi="Arial" w:cs="Arial"/>
                <w:b/>
              </w:rPr>
              <w:t>OBRAZAC</w:t>
            </w:r>
          </w:p>
          <w:p w14:paraId="0E04BC81" w14:textId="77777777" w:rsidR="00630463" w:rsidRDefault="00980071" w:rsidP="0063046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72214">
              <w:rPr>
                <w:rFonts w:ascii="Arial" w:hAnsi="Arial" w:cs="Arial"/>
              </w:rPr>
              <w:t xml:space="preserve">sudjelovanja u postupku savjetovanju s javnošću o  </w:t>
            </w:r>
          </w:p>
          <w:p w14:paraId="41A0470D" w14:textId="1C69483B" w:rsidR="00980071" w:rsidRPr="00372214" w:rsidRDefault="00630463" w:rsidP="006304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Pravilniku o provedbi postupaka jednostavne nabave</w:t>
            </w:r>
          </w:p>
        </w:tc>
      </w:tr>
      <w:tr w:rsidR="00980071" w:rsidRPr="00372214" w14:paraId="3337EEEC" w14:textId="77777777" w:rsidTr="00980071">
        <w:tc>
          <w:tcPr>
            <w:tcW w:w="9287" w:type="dxa"/>
            <w:gridSpan w:val="2"/>
            <w:shd w:val="clear" w:color="auto" w:fill="auto"/>
            <w:vAlign w:val="center"/>
          </w:tcPr>
          <w:p w14:paraId="75315AEA" w14:textId="77777777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Naziv akta / dokumenta za koji se provodi savjetovanje:</w:t>
            </w:r>
          </w:p>
          <w:p w14:paraId="0179A83D" w14:textId="6030E99F" w:rsidR="00980071" w:rsidRPr="00372214" w:rsidRDefault="00630463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</w:rPr>
              <w:t>Pravilnik o provedbi postupaka jednostavne nabave</w:t>
            </w:r>
          </w:p>
        </w:tc>
      </w:tr>
      <w:tr w:rsidR="00980071" w:rsidRPr="00372214" w14:paraId="16DE174D" w14:textId="77777777" w:rsidTr="00980071">
        <w:tc>
          <w:tcPr>
            <w:tcW w:w="9287" w:type="dxa"/>
            <w:gridSpan w:val="2"/>
            <w:shd w:val="clear" w:color="auto" w:fill="auto"/>
            <w:vAlign w:val="center"/>
          </w:tcPr>
          <w:p w14:paraId="03D5A782" w14:textId="77777777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Nositelj izrade akta/dokumenta: </w:t>
            </w:r>
          </w:p>
          <w:p w14:paraId="3687E80D" w14:textId="14863384" w:rsidR="00980071" w:rsidRPr="00630463" w:rsidRDefault="00661B33" w:rsidP="00980071">
            <w:pPr>
              <w:spacing w:before="120" w:after="120"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Osnovna škola Ljudevita Gaja Nova Gradiška</w:t>
            </w:r>
            <w:r w:rsidR="00630463" w:rsidRPr="00630463">
              <w:rPr>
                <w:rFonts w:ascii="Arial" w:hAnsi="Arial" w:cs="Arial"/>
                <w:bCs/>
                <w:sz w:val="20"/>
                <w:szCs w:val="20"/>
              </w:rPr>
              <w:t>, 35</w:t>
            </w: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="00630463" w:rsidRPr="00630463">
              <w:rPr>
                <w:rFonts w:ascii="Arial" w:hAnsi="Arial" w:cs="Arial"/>
                <w:bCs/>
                <w:sz w:val="20"/>
                <w:szCs w:val="20"/>
              </w:rPr>
              <w:t xml:space="preserve">00 </w:t>
            </w:r>
            <w:r>
              <w:rPr>
                <w:rFonts w:ascii="Arial" w:hAnsi="Arial" w:cs="Arial"/>
                <w:bCs/>
                <w:sz w:val="20"/>
                <w:szCs w:val="20"/>
              </w:rPr>
              <w:t>Nova Gradiška</w:t>
            </w:r>
          </w:p>
        </w:tc>
      </w:tr>
      <w:tr w:rsidR="00980071" w:rsidRPr="00372214" w14:paraId="7932DCCA" w14:textId="77777777" w:rsidTr="00980071">
        <w:tc>
          <w:tcPr>
            <w:tcW w:w="4643" w:type="dxa"/>
            <w:shd w:val="clear" w:color="auto" w:fill="auto"/>
            <w:vAlign w:val="center"/>
          </w:tcPr>
          <w:p w14:paraId="6130953A" w14:textId="77777777" w:rsidR="00980071" w:rsidRDefault="00980071" w:rsidP="00630463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Početak savjetovanja: </w:t>
            </w:r>
          </w:p>
          <w:p w14:paraId="1FD9AB03" w14:textId="1FB41EB1" w:rsidR="00980071" w:rsidRPr="00630463" w:rsidRDefault="00857EE0" w:rsidP="00630463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30</w:t>
            </w:r>
            <w:r w:rsidR="00630463" w:rsidRPr="00630463">
              <w:rPr>
                <w:rFonts w:ascii="Arial" w:hAnsi="Arial" w:cs="Arial"/>
                <w:bCs/>
                <w:sz w:val="20"/>
                <w:szCs w:val="20"/>
              </w:rPr>
              <w:t>. lipnja 2026. godine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C825CDD" w14:textId="77777777" w:rsidR="00980071" w:rsidRDefault="00980071" w:rsidP="00630463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</w:p>
          <w:p w14:paraId="30319521" w14:textId="665FB83F" w:rsidR="00980071" w:rsidRPr="00630463" w:rsidRDefault="00857EE0" w:rsidP="00630463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30</w:t>
            </w:r>
            <w:r w:rsidR="00630463" w:rsidRPr="00630463">
              <w:rPr>
                <w:rFonts w:ascii="Arial" w:hAnsi="Arial" w:cs="Arial"/>
                <w:bCs/>
                <w:sz w:val="20"/>
                <w:szCs w:val="20"/>
              </w:rPr>
              <w:t>. srpnja 2026. godine</w:t>
            </w:r>
          </w:p>
        </w:tc>
      </w:tr>
      <w:tr w:rsidR="00980071" w:rsidRPr="00372214" w14:paraId="5E227059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F4D2E5D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F87EBA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7903C7E4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6A3CEACF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08F74B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EFEAA33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1187941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42F07D2B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6F8E0620" w14:textId="77777777" w:rsidTr="00980071">
        <w:tc>
          <w:tcPr>
            <w:tcW w:w="4643" w:type="dxa"/>
            <w:shd w:val="clear" w:color="auto" w:fill="auto"/>
            <w:vAlign w:val="center"/>
          </w:tcPr>
          <w:p w14:paraId="2AD41642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Načelni prijedlozi i mišljenje na nacrt akta ili dokumenta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566B081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08B725A" w14:textId="77777777" w:rsidTr="00980071">
        <w:tc>
          <w:tcPr>
            <w:tcW w:w="4643" w:type="dxa"/>
            <w:vMerge w:val="restart"/>
            <w:shd w:val="clear" w:color="auto" w:fill="auto"/>
            <w:vAlign w:val="center"/>
          </w:tcPr>
          <w:p w14:paraId="368DDB7B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B29E036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46297AF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50AEAE8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586B387A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AC8165E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7561D59C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454CB4FD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513B534F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590EE06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2AC48BFE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59CC650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6BF7D4D7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1DAD1F76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361B0F89" w14:textId="77777777" w:rsidTr="00980071">
        <w:tc>
          <w:tcPr>
            <w:tcW w:w="4643" w:type="dxa"/>
            <w:shd w:val="clear" w:color="auto" w:fill="auto"/>
            <w:vAlign w:val="center"/>
          </w:tcPr>
          <w:p w14:paraId="3A70B9B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19256DD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456C1D4" w14:textId="77777777" w:rsidTr="00980071">
        <w:tc>
          <w:tcPr>
            <w:tcW w:w="9287" w:type="dxa"/>
            <w:gridSpan w:val="2"/>
            <w:shd w:val="clear" w:color="auto" w:fill="DBE5F1" w:themeFill="accent1" w:themeFillTint="33"/>
            <w:vAlign w:val="center"/>
          </w:tcPr>
          <w:p w14:paraId="472FDDE6" w14:textId="0A3A8F74" w:rsidR="00980071" w:rsidRPr="00661B33" w:rsidRDefault="00980071" w:rsidP="00630463">
            <w:pPr>
              <w:spacing w:after="0" w:line="259" w:lineRule="auto"/>
              <w:jc w:val="both"/>
            </w:pPr>
            <w:r w:rsidRPr="00372214">
              <w:rPr>
                <w:rFonts w:ascii="Arial" w:hAnsi="Arial" w:cs="Arial"/>
                <w:sz w:val="20"/>
                <w:szCs w:val="20"/>
              </w:rPr>
              <w:t>Popunjeni obrazac s prilogom potrebno je dostaviti zaključno do</w:t>
            </w:r>
            <w:r w:rsidR="00630463">
              <w:rPr>
                <w:rFonts w:ascii="Arial" w:hAnsi="Arial" w:cs="Arial"/>
                <w:sz w:val="20"/>
                <w:szCs w:val="20"/>
              </w:rPr>
              <w:t xml:space="preserve"> 23. srpnja 2026. godine,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na adresu </w:t>
            </w:r>
            <w:r>
              <w:rPr>
                <w:rFonts w:ascii="Arial" w:hAnsi="Arial" w:cs="Arial"/>
                <w:sz w:val="20"/>
                <w:szCs w:val="20"/>
              </w:rPr>
              <w:t>elektroničke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pošte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661B33">
              <w:t>ured@os-ljgaja-ng.skole.hr</w:t>
            </w:r>
            <w:r w:rsidR="00630463" w:rsidRPr="00630463">
              <w:rPr>
                <w:rFonts w:ascii="Arial" w:hAnsi="Arial" w:cs="Arial"/>
                <w:sz w:val="20"/>
                <w:szCs w:val="20"/>
              </w:rPr>
              <w:t>,</w:t>
            </w:r>
            <w:r w:rsidR="006304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ili na adresu </w:t>
            </w:r>
            <w:r w:rsidR="000930CB">
              <w:rPr>
                <w:rFonts w:ascii="Arial" w:hAnsi="Arial" w:cs="Arial"/>
                <w:sz w:val="20"/>
                <w:szCs w:val="20"/>
              </w:rPr>
              <w:t>Ljudevita Gaja  24 , Nova Gradiška 35400</w:t>
            </w:r>
          </w:p>
          <w:p w14:paraId="1260A64F" w14:textId="0287F0D7" w:rsidR="00980071" w:rsidRPr="00372214" w:rsidRDefault="00980071" w:rsidP="00630463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Kontakt osoba</w:t>
            </w:r>
            <w:r>
              <w:rPr>
                <w:rFonts w:ascii="Arial" w:hAnsi="Arial" w:cs="Arial"/>
                <w:sz w:val="20"/>
                <w:szCs w:val="20"/>
              </w:rPr>
              <w:t xml:space="preserve"> za provedbu savjetovanja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661B33">
              <w:rPr>
                <w:rFonts w:ascii="Arial" w:hAnsi="Arial" w:cs="Arial"/>
                <w:sz w:val="20"/>
                <w:szCs w:val="20"/>
              </w:rPr>
              <w:t>Ivana Babić</w:t>
            </w:r>
            <w:r w:rsidR="00630463">
              <w:rPr>
                <w:rFonts w:ascii="Arial" w:hAnsi="Arial" w:cs="Arial"/>
                <w:sz w:val="20"/>
                <w:szCs w:val="20"/>
              </w:rPr>
              <w:t xml:space="preserve">, +385 35 </w:t>
            </w:r>
            <w:r w:rsidR="00661B33">
              <w:rPr>
                <w:rFonts w:ascii="Arial" w:hAnsi="Arial" w:cs="Arial"/>
                <w:sz w:val="20"/>
                <w:szCs w:val="20"/>
              </w:rPr>
              <w:t>331</w:t>
            </w:r>
            <w:r w:rsidR="006304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61B33">
              <w:rPr>
                <w:rFonts w:ascii="Arial" w:hAnsi="Arial" w:cs="Arial"/>
                <w:sz w:val="20"/>
                <w:szCs w:val="20"/>
              </w:rPr>
              <w:t>380</w:t>
            </w:r>
          </w:p>
          <w:p w14:paraId="20D8F1CD" w14:textId="77777777" w:rsidR="00980071" w:rsidRDefault="00980071" w:rsidP="00630463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Po završetku savjetovanja,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svi pristigli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prijedlozi, mišljenja i primjedbe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bit će razmotreni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te ili prihvaćeni ili neprihvaćeni, odnosno primljeni na znanje uz obrazloženja koja su sastavni dio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>Izvješća o savjetovanju s javnošću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DC11BCA" w14:textId="2DABD9C0" w:rsidR="00980071" w:rsidRPr="00372214" w:rsidRDefault="00980071" w:rsidP="00630463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Izvješće će biti objavljeno</w:t>
            </w:r>
            <w:r w:rsidR="00630463">
              <w:rPr>
                <w:rFonts w:ascii="Arial" w:hAnsi="Arial" w:cs="Arial"/>
                <w:sz w:val="20"/>
                <w:szCs w:val="20"/>
              </w:rPr>
              <w:t xml:space="preserve"> dana </w:t>
            </w:r>
            <w:r w:rsidR="00857EE0">
              <w:rPr>
                <w:rFonts w:ascii="Arial" w:hAnsi="Arial" w:cs="Arial"/>
                <w:sz w:val="20"/>
                <w:szCs w:val="20"/>
              </w:rPr>
              <w:t>6.kolovoza</w:t>
            </w:r>
            <w:r w:rsidR="00630463">
              <w:rPr>
                <w:rFonts w:ascii="Arial" w:hAnsi="Arial" w:cs="Arial"/>
                <w:sz w:val="20"/>
                <w:szCs w:val="20"/>
              </w:rPr>
              <w:t xml:space="preserve"> 2026. godine </w:t>
            </w:r>
            <w:r w:rsidRPr="00372214">
              <w:rPr>
                <w:rFonts w:ascii="Arial" w:hAnsi="Arial" w:cs="Arial"/>
                <w:sz w:val="20"/>
                <w:szCs w:val="20"/>
              </w:rPr>
              <w:t>na internetskoj stranici</w:t>
            </w:r>
            <w:r w:rsidR="006304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61B33">
              <w:rPr>
                <w:rFonts w:ascii="Arial" w:hAnsi="Arial" w:cs="Arial"/>
                <w:sz w:val="20"/>
                <w:szCs w:val="20"/>
              </w:rPr>
              <w:t xml:space="preserve">Osnovne škole Ljudevita Gaja Nova Gradiška </w:t>
            </w:r>
          </w:p>
          <w:p w14:paraId="3453F7D0" w14:textId="77777777" w:rsidR="00980071" w:rsidRPr="00372214" w:rsidRDefault="00980071" w:rsidP="00630463">
            <w:pPr>
              <w:spacing w:after="0" w:line="259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Ako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ne želite da Vaši osobni podaci (ime i prezime) budu javno objavljeni, molimo da to jasno istaknete pri slanju obrasca.</w:t>
            </w:r>
          </w:p>
        </w:tc>
      </w:tr>
    </w:tbl>
    <w:p w14:paraId="0EF362E1" w14:textId="77777777" w:rsidR="00980071" w:rsidRPr="00372214" w:rsidRDefault="00980071" w:rsidP="00372214">
      <w:pPr>
        <w:rPr>
          <w:rFonts w:ascii="Arial" w:hAnsi="Arial" w:cs="Arial"/>
        </w:rPr>
      </w:pPr>
    </w:p>
    <w:sectPr w:rsidR="00980071" w:rsidRPr="00372214" w:rsidSect="0098007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13A1D" w14:textId="77777777" w:rsidR="00503CBD" w:rsidRDefault="00503CBD" w:rsidP="00372214">
      <w:pPr>
        <w:spacing w:after="0" w:line="240" w:lineRule="auto"/>
      </w:pPr>
      <w:r>
        <w:separator/>
      </w:r>
    </w:p>
  </w:endnote>
  <w:endnote w:type="continuationSeparator" w:id="0">
    <w:p w14:paraId="53F4024C" w14:textId="77777777" w:rsidR="00503CBD" w:rsidRDefault="00503CBD" w:rsidP="0037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14B6A" w14:textId="77777777" w:rsidR="00503CBD" w:rsidRDefault="00503CBD" w:rsidP="00372214">
      <w:pPr>
        <w:spacing w:after="0" w:line="240" w:lineRule="auto"/>
      </w:pPr>
      <w:r>
        <w:separator/>
      </w:r>
    </w:p>
  </w:footnote>
  <w:footnote w:type="continuationSeparator" w:id="0">
    <w:p w14:paraId="6835B86D" w14:textId="77777777" w:rsidR="00503CBD" w:rsidRDefault="00503CBD" w:rsidP="00372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0930CB"/>
    <w:rsid w:val="00127402"/>
    <w:rsid w:val="0024655E"/>
    <w:rsid w:val="002B22F4"/>
    <w:rsid w:val="00363D5E"/>
    <w:rsid w:val="00372214"/>
    <w:rsid w:val="00415087"/>
    <w:rsid w:val="00503CBD"/>
    <w:rsid w:val="005E3A00"/>
    <w:rsid w:val="005E76B0"/>
    <w:rsid w:val="00630463"/>
    <w:rsid w:val="00630FBD"/>
    <w:rsid w:val="00661B33"/>
    <w:rsid w:val="007C2D76"/>
    <w:rsid w:val="00857EE0"/>
    <w:rsid w:val="00980071"/>
    <w:rsid w:val="00A5378C"/>
    <w:rsid w:val="00BA5E52"/>
    <w:rsid w:val="00C62235"/>
    <w:rsid w:val="00D02792"/>
    <w:rsid w:val="00DD0462"/>
    <w:rsid w:val="00DF204A"/>
    <w:rsid w:val="00ED3477"/>
    <w:rsid w:val="00F607F1"/>
    <w:rsid w:val="00FC773F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48A66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2214"/>
    <w:rPr>
      <w:rFonts w:eastAsiaTheme="minorEastAsia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2214"/>
    <w:rPr>
      <w:rFonts w:eastAsiaTheme="minorEastAsia"/>
      <w:lang w:eastAsia="zh-CN"/>
    </w:rPr>
  </w:style>
  <w:style w:type="character" w:styleId="Nerijeenospominjanje">
    <w:name w:val="Unresolved Mention"/>
    <w:basedOn w:val="Zadanifontodlomka"/>
    <w:uiPriority w:val="99"/>
    <w:semiHidden/>
    <w:unhideWhenUsed/>
    <w:rsid w:val="006304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Ivana Babić</cp:lastModifiedBy>
  <cp:revision>5</cp:revision>
  <dcterms:created xsi:type="dcterms:W3CDTF">2026-07-06T07:14:00Z</dcterms:created>
  <dcterms:modified xsi:type="dcterms:W3CDTF">2026-07-09T08:21:00Z</dcterms:modified>
</cp:coreProperties>
</file>