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OSNOVNA ŠKOLA LJUDEVITA GAJA NOVA GRADIŠKA</w:t>
      </w:r>
    </w:p>
    <w:p w:rsidR="00222F69" w:rsidRPr="00740A1F" w:rsidRDefault="00222F69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35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>40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0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NOVA GRADIŠKA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LJ</w:t>
      </w:r>
      <w:r w:rsidR="001E4366">
        <w:rPr>
          <w:rFonts w:ascii="Times New Roman" w:hAnsi="Times New Roman" w:cs="Times New Roman"/>
          <w:b/>
          <w:sz w:val="24"/>
          <w:szCs w:val="24"/>
        </w:rPr>
        <w:t xml:space="preserve">UDEVITA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GAJA 24.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 xml:space="preserve">ŽUPANIJA BRODSKO-POSAVSKA 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 xml:space="preserve"> (12)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RKP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092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81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MB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030003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54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OIB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58247661305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Razina 31</w:t>
      </w:r>
    </w:p>
    <w:p w:rsidR="00826C0D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Razdjel: 000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Razina 31</w:t>
      </w:r>
    </w:p>
    <w:p w:rsidR="002A030B" w:rsidRPr="00740A1F" w:rsidRDefault="00D84CDA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>: 8520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GODIŠNJE FINANCIJSKO IZVJEŠĆE</w:t>
      </w:r>
    </w:p>
    <w:p w:rsidR="00826C0D" w:rsidRPr="00740A1F" w:rsidRDefault="00826C0D" w:rsidP="003777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ZA RAZDO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BLJE OD 01.01.20</w:t>
      </w:r>
      <w:r w:rsidR="008C0328">
        <w:rPr>
          <w:rFonts w:ascii="Times New Roman" w:hAnsi="Times New Roman" w:cs="Times New Roman"/>
          <w:b/>
          <w:sz w:val="24"/>
          <w:szCs w:val="24"/>
        </w:rPr>
        <w:t>20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. – 31.12.201</w:t>
      </w:r>
      <w:r w:rsidR="008C0328">
        <w:rPr>
          <w:rFonts w:ascii="Times New Roman" w:hAnsi="Times New Roman" w:cs="Times New Roman"/>
          <w:b/>
          <w:sz w:val="24"/>
          <w:szCs w:val="24"/>
        </w:rPr>
        <w:t>20.</w:t>
      </w: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Pr="00740A1F" w:rsidRDefault="001808BB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Default="00DE2876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Ljudevita Gaja Nova Gradiška posluje u skladu sa Zakonom o </w:t>
      </w:r>
    </w:p>
    <w:p w:rsidR="00DE2876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E2876">
        <w:rPr>
          <w:rFonts w:ascii="Times New Roman" w:hAnsi="Times New Roman" w:cs="Times New Roman"/>
          <w:sz w:val="24"/>
          <w:szCs w:val="24"/>
        </w:rPr>
        <w:t>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školi, te Statutom škole.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proračunsko računovodstvo temeljem Pravilnika o proračunskom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računovodstvu i Računskom planu. 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izvještaje sastavlja i predaje u skladu s odredbama Pravilnika o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financijskom izvještavanju u proračunskom računovodstvu.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posluje preko računa riznice Brodsko-posavske županije. Odgovorna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za zastupanje škole je ravnateljica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Pečnjak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prof., a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financijske izvještaje sastavila je voditeljica računovodstva</w:t>
      </w:r>
    </w:p>
    <w:p w:rsidR="00606983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Akmačić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983" w:rsidRDefault="00606983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6983" w:rsidRDefault="00606983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Ljudevita Gaja Nova Gradiška nema sudskih sporova u tijeku.</w:t>
      </w:r>
    </w:p>
    <w:p w:rsidR="00606983" w:rsidRDefault="00606983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Pr="00DE2876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BB" w:rsidRDefault="001808B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</w:t>
      </w:r>
      <w:r w:rsid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UZ OBRAZAC PR-RAS</w:t>
      </w:r>
    </w:p>
    <w:p w:rsidR="0039534F" w:rsidRPr="00740A1F" w:rsidRDefault="0039534F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08BB" w:rsidRDefault="0060698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 – Prihodi poslovanja – Prihodi poslovanja se sastoje</w:t>
      </w:r>
      <w:r w:rsidR="00D130E8">
        <w:rPr>
          <w:rFonts w:ascii="Times New Roman" w:hAnsi="Times New Roman" w:cs="Times New Roman"/>
          <w:sz w:val="24"/>
          <w:szCs w:val="24"/>
        </w:rPr>
        <w:t xml:space="preserve"> od prihoda za plaće,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i materijalna prava zaposlenika, prihod od županije za financiranje materijalnih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rashoda poslovanja, vlastitih prihoda koje ostvarujemo iznajmljivanjem dvorane, prodaje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proizvoda, prihoda po posebnim propisima od školske kuhinje i osiguranja, </w:t>
      </w:r>
      <w:r w:rsidR="008E1651">
        <w:rPr>
          <w:rFonts w:ascii="Times New Roman" w:hAnsi="Times New Roman" w:cs="Times New Roman"/>
          <w:sz w:val="24"/>
          <w:szCs w:val="24"/>
        </w:rPr>
        <w:t xml:space="preserve">tekuće donacije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651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kapitalnih</w:t>
      </w:r>
      <w:r w:rsidR="008E1651">
        <w:rPr>
          <w:rFonts w:ascii="Times New Roman" w:hAnsi="Times New Roman" w:cs="Times New Roman"/>
          <w:sz w:val="24"/>
          <w:szCs w:val="24"/>
        </w:rPr>
        <w:t xml:space="preserve"> pomoći za udžbenike.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E8" w:rsidRPr="00606983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08BB" w:rsidRDefault="001808B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AOP </w:t>
      </w:r>
      <w:r w:rsidR="00740A1F">
        <w:rPr>
          <w:rFonts w:ascii="Times New Roman" w:hAnsi="Times New Roman" w:cs="Times New Roman"/>
          <w:sz w:val="24"/>
          <w:szCs w:val="24"/>
        </w:rPr>
        <w:t>0</w:t>
      </w:r>
      <w:r w:rsidR="008E1651">
        <w:rPr>
          <w:rFonts w:ascii="Times New Roman" w:hAnsi="Times New Roman" w:cs="Times New Roman"/>
          <w:sz w:val="24"/>
          <w:szCs w:val="24"/>
        </w:rPr>
        <w:t>6</w:t>
      </w:r>
      <w:r w:rsidR="009A0666">
        <w:rPr>
          <w:rFonts w:ascii="Times New Roman" w:hAnsi="Times New Roman" w:cs="Times New Roman"/>
          <w:sz w:val="24"/>
          <w:szCs w:val="24"/>
        </w:rPr>
        <w:t>5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="00F63974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8E1651">
        <w:rPr>
          <w:rFonts w:ascii="Times New Roman" w:hAnsi="Times New Roman" w:cs="Times New Roman"/>
          <w:sz w:val="24"/>
          <w:szCs w:val="24"/>
        </w:rPr>
        <w:t>Smanjenje</w:t>
      </w:r>
      <w:r w:rsidR="00F63974" w:rsidRPr="00740A1F">
        <w:rPr>
          <w:rFonts w:ascii="Times New Roman" w:hAnsi="Times New Roman" w:cs="Times New Roman"/>
          <w:sz w:val="24"/>
          <w:szCs w:val="24"/>
        </w:rPr>
        <w:t xml:space="preserve"> prihoda </w:t>
      </w:r>
      <w:r w:rsidR="00661A54" w:rsidRPr="00740A1F">
        <w:rPr>
          <w:rFonts w:ascii="Times New Roman" w:hAnsi="Times New Roman" w:cs="Times New Roman"/>
          <w:sz w:val="24"/>
          <w:szCs w:val="24"/>
        </w:rPr>
        <w:t>u odnosu na prošlu godinu</w:t>
      </w:r>
      <w:r w:rsidR="008E1651">
        <w:rPr>
          <w:rFonts w:ascii="Times New Roman" w:hAnsi="Times New Roman" w:cs="Times New Roman"/>
          <w:sz w:val="24"/>
          <w:szCs w:val="24"/>
        </w:rPr>
        <w:t>, jer je nabavljeno manje</w:t>
      </w:r>
    </w:p>
    <w:p w:rsidR="008E1651" w:rsidRDefault="008E165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udžbenika.</w:t>
      </w:r>
    </w:p>
    <w:p w:rsidR="00BE6FCF" w:rsidRDefault="008E165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069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Povećanje </w:t>
      </w:r>
      <w:r w:rsidR="00BE6FCF">
        <w:rPr>
          <w:rFonts w:ascii="Times New Roman" w:hAnsi="Times New Roman" w:cs="Times New Roman"/>
          <w:sz w:val="24"/>
          <w:szCs w:val="24"/>
        </w:rPr>
        <w:t xml:space="preserve"> prihoda u odnosu na prošlu godinu, jer </w:t>
      </w:r>
      <w:r w:rsidR="00776850">
        <w:rPr>
          <w:rFonts w:ascii="Times New Roman" w:hAnsi="Times New Roman" w:cs="Times New Roman"/>
          <w:sz w:val="24"/>
          <w:szCs w:val="24"/>
        </w:rPr>
        <w:t xml:space="preserve"> smo </w:t>
      </w:r>
      <w:r>
        <w:rPr>
          <w:rFonts w:ascii="Times New Roman" w:hAnsi="Times New Roman" w:cs="Times New Roman"/>
          <w:sz w:val="24"/>
          <w:szCs w:val="24"/>
        </w:rPr>
        <w:t xml:space="preserve">dobili dva 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CF" w:rsidRDefault="0077685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Pomoćnika </w:t>
      </w:r>
      <w:r w:rsidR="008E1651">
        <w:rPr>
          <w:rFonts w:ascii="Times New Roman" w:hAnsi="Times New Roman" w:cs="Times New Roman"/>
          <w:sz w:val="24"/>
          <w:szCs w:val="24"/>
        </w:rPr>
        <w:t>u nastavi</w:t>
      </w:r>
      <w:r>
        <w:rPr>
          <w:rFonts w:ascii="Times New Roman" w:hAnsi="Times New Roman" w:cs="Times New Roman"/>
          <w:sz w:val="24"/>
          <w:szCs w:val="24"/>
        </w:rPr>
        <w:t xml:space="preserve"> u odnosu na prošlu godinu kada smo imali jednog Pomoćnika.</w:t>
      </w:r>
    </w:p>
    <w:p w:rsidR="00776850" w:rsidRDefault="00BE6FC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776850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50">
        <w:rPr>
          <w:rFonts w:ascii="Times New Roman" w:hAnsi="Times New Roman" w:cs="Times New Roman"/>
          <w:sz w:val="24"/>
          <w:szCs w:val="24"/>
        </w:rPr>
        <w:t>Povećanje prihoda zbog nastale situacije Covid-19., gdje smo se morali</w:t>
      </w:r>
    </w:p>
    <w:p w:rsidR="0039534F" w:rsidRDefault="0077685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prilagoditi više na pekarske proizvode. </w:t>
      </w:r>
      <w:r w:rsidR="00F45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5DCC" w:rsidRPr="00740A1F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7626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lastRenderedPageBreak/>
        <w:t>AOP 1</w:t>
      </w:r>
      <w:r w:rsidR="00EA5B9F" w:rsidRPr="00740A1F">
        <w:rPr>
          <w:rFonts w:ascii="Times New Roman" w:hAnsi="Times New Roman" w:cs="Times New Roman"/>
          <w:sz w:val="24"/>
          <w:szCs w:val="24"/>
        </w:rPr>
        <w:t>2</w:t>
      </w:r>
      <w:r w:rsidR="009A0666">
        <w:rPr>
          <w:rFonts w:ascii="Times New Roman" w:hAnsi="Times New Roman" w:cs="Times New Roman"/>
          <w:sz w:val="24"/>
          <w:szCs w:val="24"/>
        </w:rPr>
        <w:t>3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F4322">
        <w:rPr>
          <w:rFonts w:ascii="Times New Roman" w:hAnsi="Times New Roman" w:cs="Times New Roman"/>
          <w:sz w:val="24"/>
          <w:szCs w:val="24"/>
        </w:rPr>
        <w:t>-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D6C5A">
        <w:rPr>
          <w:rFonts w:ascii="Times New Roman" w:hAnsi="Times New Roman" w:cs="Times New Roman"/>
          <w:sz w:val="24"/>
          <w:szCs w:val="24"/>
        </w:rPr>
        <w:t xml:space="preserve">Vlastiti 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D6C5A">
        <w:rPr>
          <w:rFonts w:ascii="Times New Roman" w:hAnsi="Times New Roman" w:cs="Times New Roman"/>
          <w:sz w:val="24"/>
          <w:szCs w:val="24"/>
        </w:rPr>
        <w:t>p</w:t>
      </w:r>
      <w:r w:rsidRPr="00740A1F">
        <w:rPr>
          <w:rFonts w:ascii="Times New Roman" w:hAnsi="Times New Roman" w:cs="Times New Roman"/>
          <w:sz w:val="24"/>
          <w:szCs w:val="24"/>
        </w:rPr>
        <w:t>rihod</w:t>
      </w:r>
      <w:r w:rsidR="000D6C5A">
        <w:rPr>
          <w:rFonts w:ascii="Times New Roman" w:hAnsi="Times New Roman" w:cs="Times New Roman"/>
          <w:sz w:val="24"/>
          <w:szCs w:val="24"/>
        </w:rPr>
        <w:t>i od iznajmljivanja dvorane</w:t>
      </w:r>
      <w:r w:rsidR="00776850">
        <w:rPr>
          <w:rFonts w:ascii="Times New Roman" w:hAnsi="Times New Roman" w:cs="Times New Roman"/>
          <w:sz w:val="24"/>
          <w:szCs w:val="24"/>
        </w:rPr>
        <w:t>, te prodaje proizvoda smanjeni su</w:t>
      </w:r>
      <w:r w:rsidR="000D6C5A">
        <w:rPr>
          <w:rFonts w:ascii="Times New Roman" w:hAnsi="Times New Roman" w:cs="Times New Roman"/>
          <w:sz w:val="24"/>
          <w:szCs w:val="24"/>
        </w:rPr>
        <w:t xml:space="preserve">  </w:t>
      </w:r>
      <w:r w:rsidR="00776850">
        <w:rPr>
          <w:rFonts w:ascii="Times New Roman" w:hAnsi="Times New Roman" w:cs="Times New Roman"/>
          <w:sz w:val="24"/>
          <w:szCs w:val="24"/>
        </w:rPr>
        <w:t xml:space="preserve">u </w:t>
      </w:r>
      <w:r w:rsidR="000D6C5A">
        <w:rPr>
          <w:rFonts w:ascii="Times New Roman" w:hAnsi="Times New Roman" w:cs="Times New Roman"/>
          <w:sz w:val="24"/>
          <w:szCs w:val="24"/>
        </w:rPr>
        <w:t>odnosu na prošlu</w:t>
      </w:r>
      <w:r w:rsidR="00776850">
        <w:rPr>
          <w:rFonts w:ascii="Times New Roman" w:hAnsi="Times New Roman" w:cs="Times New Roman"/>
          <w:sz w:val="24"/>
          <w:szCs w:val="24"/>
        </w:rPr>
        <w:t xml:space="preserve"> godinu, jer nije bilo iznajmljivanja zbog nastale situacije.</w:t>
      </w:r>
    </w:p>
    <w:p w:rsidR="000D6C5A" w:rsidRDefault="000D6C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5C97" w:rsidRDefault="00A2456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C05C97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5C97">
        <w:rPr>
          <w:rFonts w:ascii="Times New Roman" w:hAnsi="Times New Roman" w:cs="Times New Roman"/>
          <w:sz w:val="24"/>
          <w:szCs w:val="24"/>
        </w:rPr>
        <w:t>Rashodi za zaposlene povećani u odnosu na prošlu godinu, jer je tijekom</w:t>
      </w:r>
      <w:r w:rsidR="00846389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C05C97" w:rsidRDefault="00846389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</w:t>
      </w:r>
      <w:r w:rsidR="00C05C97">
        <w:rPr>
          <w:rFonts w:ascii="Times New Roman" w:hAnsi="Times New Roman" w:cs="Times New Roman"/>
          <w:sz w:val="24"/>
          <w:szCs w:val="24"/>
        </w:rPr>
        <w:t>do promjene nove odluke o koeficijentima, te su isplać</w:t>
      </w:r>
      <w:r>
        <w:rPr>
          <w:rFonts w:ascii="Times New Roman" w:hAnsi="Times New Roman" w:cs="Times New Roman"/>
          <w:sz w:val="24"/>
          <w:szCs w:val="24"/>
        </w:rPr>
        <w:t xml:space="preserve">ena prava iz Kolektivnog </w:t>
      </w:r>
    </w:p>
    <w:p w:rsidR="002852B2" w:rsidRDefault="00846389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ugovora </w:t>
      </w:r>
      <w:r w:rsidR="00C05C97">
        <w:rPr>
          <w:rFonts w:ascii="Times New Roman" w:hAnsi="Times New Roman" w:cs="Times New Roman"/>
          <w:sz w:val="24"/>
          <w:szCs w:val="24"/>
        </w:rPr>
        <w:t>za jubilarne nagrade, pomoći i ostale naknade zaposlenicima.</w:t>
      </w:r>
      <w:r w:rsidR="00BE2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89" w:rsidRPr="00740A1F" w:rsidRDefault="00846389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545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EA5B9F" w:rsidRPr="00740A1F">
        <w:rPr>
          <w:rFonts w:ascii="Times New Roman" w:hAnsi="Times New Roman" w:cs="Times New Roman"/>
          <w:sz w:val="24"/>
          <w:szCs w:val="24"/>
        </w:rPr>
        <w:t>6</w:t>
      </w:r>
      <w:r w:rsidR="000D6C5A">
        <w:rPr>
          <w:rFonts w:ascii="Times New Roman" w:hAnsi="Times New Roman" w:cs="Times New Roman"/>
          <w:sz w:val="24"/>
          <w:szCs w:val="24"/>
        </w:rPr>
        <w:t>7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F4322">
        <w:rPr>
          <w:rFonts w:ascii="Times New Roman" w:hAnsi="Times New Roman" w:cs="Times New Roman"/>
          <w:sz w:val="24"/>
          <w:szCs w:val="24"/>
        </w:rPr>
        <w:t>-</w:t>
      </w:r>
      <w:r w:rsidR="00217626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1A07BE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0D6C5A">
        <w:rPr>
          <w:rFonts w:ascii="Times New Roman" w:hAnsi="Times New Roman" w:cs="Times New Roman"/>
          <w:sz w:val="24"/>
          <w:szCs w:val="24"/>
        </w:rPr>
        <w:t xml:space="preserve">uredskog i ostalog materijala zbog </w:t>
      </w:r>
      <w:r w:rsidR="007A0545">
        <w:rPr>
          <w:rFonts w:ascii="Times New Roman" w:hAnsi="Times New Roman" w:cs="Times New Roman"/>
          <w:sz w:val="24"/>
          <w:szCs w:val="24"/>
        </w:rPr>
        <w:t xml:space="preserve">povećanih i promijenjenih </w:t>
      </w:r>
    </w:p>
    <w:p w:rsidR="00C3107B" w:rsidRDefault="00DA59A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6389">
        <w:rPr>
          <w:rFonts w:ascii="Times New Roman" w:hAnsi="Times New Roman" w:cs="Times New Roman"/>
          <w:sz w:val="24"/>
          <w:szCs w:val="24"/>
        </w:rPr>
        <w:t>otreba u nastavi, održavanju čišćenja i dezinfekciju škole.</w:t>
      </w:r>
    </w:p>
    <w:p w:rsidR="00504AE5" w:rsidRDefault="00C3107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846389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AE5">
        <w:rPr>
          <w:rFonts w:ascii="Times New Roman" w:hAnsi="Times New Roman" w:cs="Times New Roman"/>
          <w:sz w:val="24"/>
          <w:szCs w:val="24"/>
        </w:rPr>
        <w:t>Materijal i sirovine – školska kuhinja p</w:t>
      </w:r>
      <w:r>
        <w:rPr>
          <w:rFonts w:ascii="Times New Roman" w:hAnsi="Times New Roman" w:cs="Times New Roman"/>
          <w:sz w:val="24"/>
          <w:szCs w:val="24"/>
        </w:rPr>
        <w:t xml:space="preserve">ovećanje </w:t>
      </w:r>
      <w:r w:rsidR="00504AE5">
        <w:rPr>
          <w:rFonts w:ascii="Times New Roman" w:hAnsi="Times New Roman" w:cs="Times New Roman"/>
          <w:sz w:val="24"/>
          <w:szCs w:val="24"/>
        </w:rPr>
        <w:t>rashoda kao i prihoda</w:t>
      </w:r>
    </w:p>
    <w:p w:rsidR="00504AE5" w:rsidRDefault="00504AE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baziranja više na pekarske proizvode.</w:t>
      </w:r>
    </w:p>
    <w:p w:rsidR="001A07BE" w:rsidRDefault="00504AE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="001A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2" w:rsidRDefault="000F432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504AE5">
        <w:rPr>
          <w:rFonts w:ascii="Times New Roman" w:hAnsi="Times New Roman" w:cs="Times New Roman"/>
          <w:sz w:val="24"/>
          <w:szCs w:val="24"/>
        </w:rPr>
        <w:t>69</w:t>
      </w:r>
      <w:r w:rsidR="000707B4">
        <w:rPr>
          <w:rFonts w:ascii="Times New Roman" w:hAnsi="Times New Roman" w:cs="Times New Roman"/>
          <w:sz w:val="24"/>
          <w:szCs w:val="24"/>
        </w:rPr>
        <w:t xml:space="preserve">- </w:t>
      </w:r>
      <w:r w:rsidR="00504AE5">
        <w:rPr>
          <w:rFonts w:ascii="Times New Roman" w:hAnsi="Times New Roman" w:cs="Times New Roman"/>
          <w:sz w:val="24"/>
          <w:szCs w:val="24"/>
        </w:rPr>
        <w:t>Energija- povećanj</w:t>
      </w:r>
      <w:r w:rsidR="000707B4">
        <w:rPr>
          <w:rFonts w:ascii="Times New Roman" w:hAnsi="Times New Roman" w:cs="Times New Roman"/>
          <w:sz w:val="24"/>
          <w:szCs w:val="24"/>
        </w:rPr>
        <w:t xml:space="preserve">e zbog </w:t>
      </w:r>
      <w:r w:rsidR="00504AE5">
        <w:rPr>
          <w:rFonts w:ascii="Times New Roman" w:hAnsi="Times New Roman" w:cs="Times New Roman"/>
          <w:sz w:val="24"/>
          <w:szCs w:val="24"/>
        </w:rPr>
        <w:t>uvođenja grijanja na plin od 01. 10. 2020.</w:t>
      </w:r>
    </w:p>
    <w:p w:rsidR="00BB5B28" w:rsidRDefault="001A07BE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47F" w:rsidRPr="00740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4F" w:rsidRPr="00740A1F" w:rsidRDefault="00504AE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182 – Računalne usluge povećane zbog dodatnih održavanja programa.</w:t>
      </w:r>
    </w:p>
    <w:p w:rsidR="009B5305" w:rsidRDefault="00ED085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246 – Naknade građanima i kućanstvima – povećani su jer je prijevoz </w:t>
      </w:r>
    </w:p>
    <w:p w:rsidR="00ED0854" w:rsidRDefault="00ED085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učenika 9.-12. mj. 2019. isplaćen u 2020. godini, te su kupljene radne bilježnice</w:t>
      </w:r>
    </w:p>
    <w:p w:rsidR="00ED0854" w:rsidRDefault="00ED085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udžbenici za učenike.</w:t>
      </w:r>
    </w:p>
    <w:p w:rsidR="00ED0854" w:rsidRDefault="00ED085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23E8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354 – Rashodi za nabavu dugotrajne imovine </w:t>
      </w:r>
      <w:r w:rsidR="00BE684F">
        <w:rPr>
          <w:rFonts w:ascii="Times New Roman" w:hAnsi="Times New Roman" w:cs="Times New Roman"/>
          <w:sz w:val="24"/>
          <w:szCs w:val="24"/>
        </w:rPr>
        <w:t>smanjeni</w:t>
      </w:r>
      <w:r>
        <w:rPr>
          <w:rFonts w:ascii="Times New Roman" w:hAnsi="Times New Roman" w:cs="Times New Roman"/>
          <w:sz w:val="24"/>
          <w:szCs w:val="24"/>
        </w:rPr>
        <w:t xml:space="preserve"> su u odnosu na prethodnu</w:t>
      </w: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godinu, jer s</w:t>
      </w:r>
      <w:r w:rsidR="00BE684F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nabav</w:t>
      </w:r>
      <w:r w:rsidR="00BE684F">
        <w:rPr>
          <w:rFonts w:ascii="Times New Roman" w:hAnsi="Times New Roman" w:cs="Times New Roman"/>
          <w:sz w:val="24"/>
          <w:szCs w:val="24"/>
        </w:rPr>
        <w:t>ili manje</w:t>
      </w:r>
      <w:r>
        <w:rPr>
          <w:rFonts w:ascii="Times New Roman" w:hAnsi="Times New Roman" w:cs="Times New Roman"/>
          <w:sz w:val="24"/>
          <w:szCs w:val="24"/>
        </w:rPr>
        <w:t xml:space="preserve"> osnovn</w:t>
      </w:r>
      <w:r w:rsidR="00BE684F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sredstva</w:t>
      </w:r>
      <w:r w:rsidR="00BE6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Školsku knjižnicu opremili smo novim</w:t>
      </w:r>
      <w:r w:rsidR="004E6ABC">
        <w:rPr>
          <w:rFonts w:ascii="Times New Roman" w:hAnsi="Times New Roman" w:cs="Times New Roman"/>
          <w:sz w:val="24"/>
          <w:szCs w:val="24"/>
        </w:rPr>
        <w:t xml:space="preserve"> knjigama – školska lektira</w:t>
      </w:r>
      <w:r w:rsidR="00BE684F">
        <w:rPr>
          <w:rFonts w:ascii="Times New Roman" w:hAnsi="Times New Roman" w:cs="Times New Roman"/>
          <w:sz w:val="24"/>
          <w:szCs w:val="24"/>
        </w:rPr>
        <w:t>, te manji broj udžbenika za učenike čiju nabavu samo financirali</w:t>
      </w:r>
    </w:p>
    <w:p w:rsidR="0039534F" w:rsidRDefault="00BE68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534F">
        <w:rPr>
          <w:rFonts w:ascii="Times New Roman" w:hAnsi="Times New Roman" w:cs="Times New Roman"/>
          <w:sz w:val="24"/>
          <w:szCs w:val="24"/>
        </w:rPr>
        <w:t>redstvima</w:t>
      </w:r>
      <w:r>
        <w:rPr>
          <w:rFonts w:ascii="Times New Roman" w:hAnsi="Times New Roman" w:cs="Times New Roman"/>
          <w:sz w:val="24"/>
          <w:szCs w:val="24"/>
        </w:rPr>
        <w:t xml:space="preserve"> pomoći Ministarstva znanosti i obrazovanja.</w:t>
      </w: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A1F" w:rsidRPr="00740A1F" w:rsidRDefault="00740A1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23E8" w:rsidRDefault="004C23E8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BILANCA</w:t>
      </w:r>
    </w:p>
    <w:p w:rsidR="00D457D6" w:rsidRDefault="00D457D6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A59A3" w:rsidRDefault="00DA59A3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9534F" w:rsidRPr="00740A1F" w:rsidRDefault="0039534F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C23E8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534F">
        <w:rPr>
          <w:rFonts w:ascii="Times New Roman" w:hAnsi="Times New Roman" w:cs="Times New Roman"/>
          <w:sz w:val="24"/>
          <w:szCs w:val="24"/>
        </w:rPr>
        <w:t>AOP</w:t>
      </w:r>
      <w:r w:rsidR="00BF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002</w:t>
      </w:r>
      <w:r w:rsidR="00BF4E4C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 w:rsidR="00BF4E4C">
        <w:rPr>
          <w:rFonts w:ascii="Times New Roman" w:hAnsi="Times New Roman" w:cs="Times New Roman"/>
          <w:sz w:val="24"/>
          <w:szCs w:val="24"/>
        </w:rPr>
        <w:t xml:space="preserve"> Nefinancijska imovina</w:t>
      </w:r>
    </w:p>
    <w:p w:rsidR="00BF4E4C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pozicija uključuje dugotrajnu imovinu i sitan inventar u upotrebi.</w:t>
      </w:r>
    </w:p>
    <w:p w:rsidR="00BF4E4C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Dugotrajna imovina iskazana je u bilanci po knjigovodstvenoj vrijednosti odnosno</w:t>
      </w:r>
    </w:p>
    <w:p w:rsidR="00BF4E4C" w:rsidRDefault="00DA59A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4E4C">
        <w:rPr>
          <w:rFonts w:ascii="Times New Roman" w:hAnsi="Times New Roman" w:cs="Times New Roman"/>
          <w:sz w:val="24"/>
          <w:szCs w:val="24"/>
        </w:rPr>
        <w:t>rošku nabave umanjenom za ispravak vrijednosti (amortizaciju). Ispravak vrijednosti se</w:t>
      </w:r>
    </w:p>
    <w:p w:rsidR="00BF4E4C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obračunava linearnom metodom pojedinačno za svako sredstvo dugotrajne imovine, uz primjenu godišnjih stopa.</w:t>
      </w:r>
    </w:p>
    <w:p w:rsidR="00E279A5" w:rsidRDefault="00BC54B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vrijednosti – energetska učinkovitost zgrade škole u vrijednosti od </w:t>
      </w:r>
    </w:p>
    <w:p w:rsidR="00BC54B0" w:rsidRDefault="00BC54B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8.085.643,35 kn.</w:t>
      </w:r>
    </w:p>
    <w:p w:rsidR="00BC54B0" w:rsidRDefault="00BC54B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D63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031 – Knjige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Nabavljeni udžbenici upisani su u evidenciju dugotrajne imovine na osnovnom 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računu, te je proveden jednokratni otpis udžbenika.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</w:t>
      </w:r>
      <w:r w:rsidR="00BC54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Ostala potraživanja</w:t>
      </w: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potraživanja na kontu  129 iznosi </w:t>
      </w:r>
      <w:r w:rsidR="00BC54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54B0">
        <w:rPr>
          <w:rFonts w:ascii="Times New Roman" w:hAnsi="Times New Roman" w:cs="Times New Roman"/>
          <w:sz w:val="24"/>
          <w:szCs w:val="24"/>
        </w:rPr>
        <w:t>848</w:t>
      </w:r>
      <w:r>
        <w:rPr>
          <w:rFonts w:ascii="Times New Roman" w:hAnsi="Times New Roman" w:cs="Times New Roman"/>
          <w:sz w:val="24"/>
          <w:szCs w:val="24"/>
        </w:rPr>
        <w:t xml:space="preserve">,00 kn., a odnosi se na potraživanje od Hrvatskog zavoda za zdravstveno osiguranje za bolovanje na teret HZZO-a temeljem </w:t>
      </w: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zahtjeva za refundaciju.</w:t>
      </w:r>
    </w:p>
    <w:p w:rsidR="004E6ABC" w:rsidRPr="0039534F" w:rsidRDefault="004E6AB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lastRenderedPageBreak/>
        <w:t>AOP 1</w:t>
      </w:r>
      <w:r w:rsidR="001D6B40" w:rsidRPr="00740A1F">
        <w:rPr>
          <w:rFonts w:ascii="Times New Roman" w:hAnsi="Times New Roman" w:cs="Times New Roman"/>
          <w:sz w:val="24"/>
          <w:szCs w:val="24"/>
        </w:rPr>
        <w:t>4</w:t>
      </w:r>
      <w:r w:rsidR="00BC54B0">
        <w:rPr>
          <w:rFonts w:ascii="Times New Roman" w:hAnsi="Times New Roman" w:cs="Times New Roman"/>
          <w:sz w:val="24"/>
          <w:szCs w:val="24"/>
        </w:rPr>
        <w:t>1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 w:rsidRPr="00740A1F">
        <w:rPr>
          <w:rFonts w:ascii="Times New Roman" w:hAnsi="Times New Roman" w:cs="Times New Roman"/>
          <w:sz w:val="24"/>
          <w:szCs w:val="24"/>
        </w:rPr>
        <w:t xml:space="preserve"> obuhvaća nenaplaćena potraživanja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za izdane račune za </w:t>
      </w:r>
      <w:r w:rsidRPr="00740A1F">
        <w:rPr>
          <w:rFonts w:ascii="Times New Roman" w:hAnsi="Times New Roman" w:cs="Times New Roman"/>
          <w:sz w:val="24"/>
          <w:szCs w:val="24"/>
        </w:rPr>
        <w:t xml:space="preserve"> dvoranu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i školsku kuhinju</w:t>
      </w:r>
      <w:r w:rsidRPr="00740A1F">
        <w:rPr>
          <w:rFonts w:ascii="Times New Roman" w:hAnsi="Times New Roman" w:cs="Times New Roman"/>
          <w:sz w:val="24"/>
          <w:szCs w:val="24"/>
        </w:rPr>
        <w:t>, te iznose po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posebnim propisima, pomoći i donacije</w:t>
      </w:r>
      <w:r w:rsidRPr="00740A1F">
        <w:rPr>
          <w:rFonts w:ascii="Times New Roman" w:hAnsi="Times New Roman" w:cs="Times New Roman"/>
          <w:sz w:val="24"/>
          <w:szCs w:val="24"/>
        </w:rPr>
        <w:t xml:space="preserve"> uplaćene na račun </w:t>
      </w:r>
      <w:r w:rsidR="00360D63">
        <w:rPr>
          <w:rFonts w:ascii="Times New Roman" w:hAnsi="Times New Roman" w:cs="Times New Roman"/>
          <w:sz w:val="24"/>
          <w:szCs w:val="24"/>
        </w:rPr>
        <w:t>B</w:t>
      </w:r>
      <w:r w:rsidRPr="00740A1F">
        <w:rPr>
          <w:rFonts w:ascii="Times New Roman" w:hAnsi="Times New Roman" w:cs="Times New Roman"/>
          <w:sz w:val="24"/>
          <w:szCs w:val="24"/>
        </w:rPr>
        <w:t>rodsko posavske županije.</w:t>
      </w:r>
    </w:p>
    <w:p w:rsidR="0049135A" w:rsidRPr="00740A1F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135A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BC54B0">
        <w:rPr>
          <w:rFonts w:ascii="Times New Roman" w:hAnsi="Times New Roman" w:cs="Times New Roman"/>
          <w:sz w:val="24"/>
          <w:szCs w:val="24"/>
        </w:rPr>
        <w:t>64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 Rashodi budućih ra</w:t>
      </w:r>
      <w:r w:rsidR="00B37EDB">
        <w:rPr>
          <w:rFonts w:ascii="Times New Roman" w:hAnsi="Times New Roman" w:cs="Times New Roman"/>
          <w:sz w:val="24"/>
          <w:szCs w:val="24"/>
        </w:rPr>
        <w:t>zdoblja</w:t>
      </w:r>
    </w:p>
    <w:p w:rsidR="0049135A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budućih razdoblja u iznosu od 6</w:t>
      </w:r>
      <w:r w:rsidR="00BC54B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7D6">
        <w:rPr>
          <w:rFonts w:ascii="Times New Roman" w:hAnsi="Times New Roman" w:cs="Times New Roman"/>
          <w:sz w:val="24"/>
          <w:szCs w:val="24"/>
        </w:rPr>
        <w:t>0</w:t>
      </w:r>
      <w:r w:rsidR="00BC54B0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,00 kn., čine rashodi koji nastaju kontinuirano, a uključuju rashode za plaću za mjesec prosinac 20</w:t>
      </w:r>
      <w:r w:rsidR="004073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57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odine.</w:t>
      </w:r>
    </w:p>
    <w:p w:rsidR="006F793F" w:rsidRPr="00740A1F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135A" w:rsidRDefault="00EA266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1</w:t>
      </w:r>
      <w:r w:rsidR="00036F57" w:rsidRPr="00740A1F">
        <w:rPr>
          <w:rFonts w:ascii="Times New Roman" w:hAnsi="Times New Roman" w:cs="Times New Roman"/>
          <w:sz w:val="24"/>
          <w:szCs w:val="24"/>
        </w:rPr>
        <w:t>6</w:t>
      </w:r>
      <w:r w:rsidR="0040731E">
        <w:rPr>
          <w:rFonts w:ascii="Times New Roman" w:hAnsi="Times New Roman" w:cs="Times New Roman"/>
          <w:sz w:val="24"/>
          <w:szCs w:val="24"/>
        </w:rPr>
        <w:t>9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–</w:t>
      </w: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Obveze</w:t>
      </w:r>
    </w:p>
    <w:p w:rsidR="009A1A36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na dan 31.12.20</w:t>
      </w:r>
      <w:r w:rsidR="005668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iskazane su obveze u iznosu od </w:t>
      </w:r>
      <w:r w:rsidR="00D457D6">
        <w:rPr>
          <w:rFonts w:ascii="Times New Roman" w:hAnsi="Times New Roman" w:cs="Times New Roman"/>
          <w:sz w:val="24"/>
          <w:szCs w:val="24"/>
        </w:rPr>
        <w:t>7</w:t>
      </w:r>
      <w:r w:rsidR="0040731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7D6">
        <w:rPr>
          <w:rFonts w:ascii="Times New Roman" w:hAnsi="Times New Roman" w:cs="Times New Roman"/>
          <w:sz w:val="24"/>
          <w:szCs w:val="24"/>
        </w:rPr>
        <w:t>9</w:t>
      </w:r>
      <w:r w:rsidR="0040731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,00 kn., od toga neisplaćena plaća za 12.</w:t>
      </w:r>
      <w:r w:rsidR="006D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mj.</w:t>
      </w:r>
      <w:r w:rsidR="006D4B4D">
        <w:rPr>
          <w:rFonts w:ascii="Times New Roman" w:hAnsi="Times New Roman" w:cs="Times New Roman"/>
          <w:sz w:val="24"/>
          <w:szCs w:val="24"/>
        </w:rPr>
        <w:t xml:space="preserve">, </w:t>
      </w:r>
      <w:r w:rsidR="00EA2667" w:rsidRPr="00740A1F">
        <w:rPr>
          <w:rFonts w:ascii="Times New Roman" w:hAnsi="Times New Roman" w:cs="Times New Roman"/>
          <w:sz w:val="24"/>
          <w:szCs w:val="24"/>
        </w:rPr>
        <w:t>neplaćeni materijalni rashodi za 12.</w:t>
      </w:r>
      <w:r w:rsidR="006D4B4D">
        <w:rPr>
          <w:rFonts w:ascii="Times New Roman" w:hAnsi="Times New Roman" w:cs="Times New Roman"/>
          <w:sz w:val="24"/>
          <w:szCs w:val="24"/>
        </w:rPr>
        <w:t xml:space="preserve"> </w:t>
      </w:r>
      <w:r w:rsidR="00DA59A3">
        <w:rPr>
          <w:rFonts w:ascii="Times New Roman" w:hAnsi="Times New Roman" w:cs="Times New Roman"/>
          <w:sz w:val="24"/>
          <w:szCs w:val="24"/>
        </w:rPr>
        <w:t>m</w:t>
      </w:r>
      <w:r w:rsidR="006D4B4D">
        <w:rPr>
          <w:rFonts w:ascii="Times New Roman" w:hAnsi="Times New Roman" w:cs="Times New Roman"/>
          <w:sz w:val="24"/>
          <w:szCs w:val="24"/>
        </w:rPr>
        <w:t>j., te bolovanje na teret</w:t>
      </w:r>
    </w:p>
    <w:p w:rsidR="006D4B4D" w:rsidRDefault="006D4B4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FOND-a.</w:t>
      </w:r>
    </w:p>
    <w:p w:rsidR="00D457D6" w:rsidRPr="00740A1F" w:rsidRDefault="00D457D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6F793F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B4D" w:rsidRDefault="0040731E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2020</w:t>
      </w:r>
      <w:r w:rsidR="006D4B4D">
        <w:rPr>
          <w:rFonts w:ascii="Times New Roman" w:hAnsi="Times New Roman" w:cs="Times New Roman"/>
          <w:sz w:val="24"/>
          <w:szCs w:val="24"/>
        </w:rPr>
        <w:t xml:space="preserve">. </w:t>
      </w:r>
      <w:r w:rsidR="00DA59A3">
        <w:rPr>
          <w:rFonts w:ascii="Times New Roman" w:hAnsi="Times New Roman" w:cs="Times New Roman"/>
          <w:sz w:val="24"/>
          <w:szCs w:val="24"/>
        </w:rPr>
        <w:t>g</w:t>
      </w:r>
      <w:r w:rsidR="006D4B4D">
        <w:rPr>
          <w:rFonts w:ascii="Times New Roman" w:hAnsi="Times New Roman" w:cs="Times New Roman"/>
          <w:sz w:val="24"/>
          <w:szCs w:val="24"/>
        </w:rPr>
        <w:t xml:space="preserve">odini ostvarena je kapitalna pomoć od </w:t>
      </w:r>
      <w:r w:rsidR="00D457D6">
        <w:rPr>
          <w:rFonts w:ascii="Times New Roman" w:hAnsi="Times New Roman" w:cs="Times New Roman"/>
          <w:sz w:val="24"/>
          <w:szCs w:val="24"/>
        </w:rPr>
        <w:t xml:space="preserve"> </w:t>
      </w:r>
      <w:r w:rsidR="006D4B4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znanosti i obrazovanja.</w:t>
      </w:r>
    </w:p>
    <w:p w:rsidR="00D457D6" w:rsidRDefault="006D4B4D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Dobivena sredstva evidentirana su na prihode od redovnog poslovanja uz istovremeno iskazivanje rashoda za nabavu nefinancijske imovine.</w:t>
      </w:r>
    </w:p>
    <w:p w:rsidR="0040731E" w:rsidRDefault="0040731E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B4D" w:rsidRDefault="006D4B4D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 obzirom da je navedeni iznos prihoda uključen odnosno utjecao je na rezultat poslovanja provedena je obvezna korekcija rezultata.</w:t>
      </w:r>
    </w:p>
    <w:p w:rsidR="00B2430F" w:rsidRDefault="00B2430F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40731E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ustanova nema iskazane podatke u bilanci o dugoročnim i kratkoročnim</w:t>
      </w:r>
    </w:p>
    <w:p w:rsidR="0040731E" w:rsidRDefault="0040731E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kreditima i zajmovima te kamatama na kredite i zajmove pa se obvezne bilješke uz </w:t>
      </w:r>
    </w:p>
    <w:p w:rsidR="0040731E" w:rsidRDefault="0040731E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Bilancu na propisanim tablicama ne prokazuju.</w:t>
      </w: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F57" w:rsidRPr="00740A1F" w:rsidRDefault="00036F5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036F57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RAS-funkcijski</w:t>
      </w:r>
    </w:p>
    <w:p w:rsidR="00381B04" w:rsidRPr="00740A1F" w:rsidRDefault="00381B04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3454B" w:rsidRPr="00740A1F" w:rsidRDefault="0063454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D7D7C" w:rsidRPr="00740A1F" w:rsidRDefault="00740A1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122 -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Dodatne usluge u obrazovanju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Rashodi za namirnice u školskoj kuhinji</w:t>
      </w:r>
      <w:r w:rsidR="000F0C75">
        <w:rPr>
          <w:rFonts w:ascii="Times New Roman" w:hAnsi="Times New Roman" w:cs="Times New Roman"/>
          <w:sz w:val="24"/>
          <w:szCs w:val="24"/>
        </w:rPr>
        <w:t xml:space="preserve"> - u iznosu od 218.049,00 kn.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AOP  111 -  Predškolsko i osnovno obrazovanje</w:t>
      </w:r>
    </w:p>
    <w:p w:rsidR="0063454B" w:rsidRPr="00740A1F" w:rsidRDefault="0063454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Rashodi poslovanja i rashodi za nabavu nefinancijske imovine umanjeni za troškove </w:t>
      </w:r>
    </w:p>
    <w:p w:rsidR="001D7D7C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C34E45">
        <w:rPr>
          <w:rFonts w:ascii="Times New Roman" w:hAnsi="Times New Roman" w:cs="Times New Roman"/>
          <w:sz w:val="24"/>
          <w:szCs w:val="24"/>
        </w:rPr>
        <w:t>n</w:t>
      </w:r>
      <w:r w:rsidR="000F0C75">
        <w:rPr>
          <w:rFonts w:ascii="Times New Roman" w:hAnsi="Times New Roman" w:cs="Times New Roman"/>
          <w:sz w:val="24"/>
          <w:szCs w:val="24"/>
        </w:rPr>
        <w:t>amirnica školske kuhinje – iznose 8.990.767,00 kn.</w:t>
      </w:r>
    </w:p>
    <w:p w:rsidR="001B39C6" w:rsidRDefault="001B39C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0C75" w:rsidRDefault="000F0C7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0C75" w:rsidRPr="00740A1F" w:rsidRDefault="000F0C7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0B0089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B0089">
        <w:rPr>
          <w:rFonts w:ascii="Times New Roman" w:hAnsi="Times New Roman" w:cs="Times New Roman"/>
          <w:b/>
          <w:sz w:val="24"/>
          <w:szCs w:val="24"/>
        </w:rPr>
        <w:t>BILJEŠKA UZ OBRAZAC P-VRIO</w:t>
      </w:r>
    </w:p>
    <w:p w:rsidR="000B0089" w:rsidRDefault="000B0089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B0089" w:rsidRDefault="000B0089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</w:t>
      </w:r>
      <w:r w:rsidR="000F0C75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F0C75">
        <w:rPr>
          <w:rFonts w:ascii="Times New Roman" w:hAnsi="Times New Roman" w:cs="Times New Roman"/>
          <w:sz w:val="24"/>
          <w:szCs w:val="24"/>
        </w:rPr>
        <w:t>Povećanje dugotrajne imovine jer je izvršena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75">
        <w:rPr>
          <w:rFonts w:ascii="Times New Roman" w:hAnsi="Times New Roman" w:cs="Times New Roman"/>
          <w:sz w:val="24"/>
          <w:szCs w:val="24"/>
        </w:rPr>
        <w:t>energetska</w:t>
      </w:r>
    </w:p>
    <w:p w:rsidR="000B0089" w:rsidRDefault="000F0C7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učinkovitost zgrade škole u iznosu od 8.085.643,00 kn</w:t>
      </w:r>
    </w:p>
    <w:p w:rsidR="006F76AB" w:rsidRDefault="006F76A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0C75" w:rsidRDefault="000F0C7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0C75" w:rsidRPr="000B0089" w:rsidRDefault="000F0C7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491" w:rsidRDefault="0051649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DA59A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Default="00740A1F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</w:t>
      </w:r>
      <w:r w:rsidR="000E5D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Stanje </w:t>
      </w:r>
      <w:r w:rsidR="000E5D69">
        <w:rPr>
          <w:rFonts w:ascii="Times New Roman" w:hAnsi="Times New Roman" w:cs="Times New Roman"/>
          <w:sz w:val="24"/>
          <w:szCs w:val="24"/>
        </w:rPr>
        <w:t>ukupnih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obveza </w:t>
      </w:r>
      <w:r w:rsidR="001B39C6">
        <w:rPr>
          <w:rFonts w:ascii="Times New Roman" w:hAnsi="Times New Roman" w:cs="Times New Roman"/>
          <w:sz w:val="24"/>
          <w:szCs w:val="24"/>
        </w:rPr>
        <w:t xml:space="preserve">na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kraju izvještajnog  razdoblja</w:t>
      </w:r>
      <w:r w:rsidR="000E5D69">
        <w:rPr>
          <w:rFonts w:ascii="Times New Roman" w:hAnsi="Times New Roman" w:cs="Times New Roman"/>
          <w:sz w:val="24"/>
          <w:szCs w:val="24"/>
        </w:rPr>
        <w:t xml:space="preserve"> iznose </w:t>
      </w:r>
      <w:r w:rsidR="00DD1139">
        <w:rPr>
          <w:rFonts w:ascii="Times New Roman" w:hAnsi="Times New Roman" w:cs="Times New Roman"/>
          <w:sz w:val="24"/>
          <w:szCs w:val="24"/>
        </w:rPr>
        <w:t>723</w:t>
      </w:r>
      <w:r w:rsidR="000E5D69">
        <w:rPr>
          <w:rFonts w:ascii="Times New Roman" w:hAnsi="Times New Roman" w:cs="Times New Roman"/>
          <w:sz w:val="24"/>
          <w:szCs w:val="24"/>
        </w:rPr>
        <w:t>.</w:t>
      </w:r>
      <w:r w:rsidR="00DD1139">
        <w:rPr>
          <w:rFonts w:ascii="Times New Roman" w:hAnsi="Times New Roman" w:cs="Times New Roman"/>
          <w:sz w:val="24"/>
          <w:szCs w:val="24"/>
        </w:rPr>
        <w:t>913</w:t>
      </w:r>
      <w:r w:rsidR="000E5D69">
        <w:rPr>
          <w:rFonts w:ascii="Times New Roman" w:hAnsi="Times New Roman" w:cs="Times New Roman"/>
          <w:sz w:val="24"/>
          <w:szCs w:val="24"/>
        </w:rPr>
        <w:t>,00 kn.,</w:t>
      </w:r>
    </w:p>
    <w:p w:rsidR="000E5D69" w:rsidRPr="00740A1F" w:rsidRDefault="00FB3155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sastoje se od </w:t>
      </w:r>
      <w:r w:rsidR="001B39C6">
        <w:rPr>
          <w:rFonts w:ascii="Times New Roman" w:hAnsi="Times New Roman" w:cs="Times New Roman"/>
          <w:sz w:val="24"/>
          <w:szCs w:val="24"/>
        </w:rPr>
        <w:t>obveza za plaću 12. mj. 20</w:t>
      </w:r>
      <w:r w:rsidR="005668B3">
        <w:rPr>
          <w:rFonts w:ascii="Times New Roman" w:hAnsi="Times New Roman" w:cs="Times New Roman"/>
          <w:sz w:val="24"/>
          <w:szCs w:val="24"/>
        </w:rPr>
        <w:t>20</w:t>
      </w:r>
      <w:r w:rsidR="001B39C6">
        <w:rPr>
          <w:rFonts w:ascii="Times New Roman" w:hAnsi="Times New Roman" w:cs="Times New Roman"/>
          <w:sz w:val="24"/>
          <w:szCs w:val="24"/>
        </w:rPr>
        <w:t>. godine koja je isplaćena u 20</w:t>
      </w:r>
      <w:r w:rsidR="006F76AB">
        <w:rPr>
          <w:rFonts w:ascii="Times New Roman" w:hAnsi="Times New Roman" w:cs="Times New Roman"/>
          <w:sz w:val="24"/>
          <w:szCs w:val="24"/>
        </w:rPr>
        <w:t>2</w:t>
      </w:r>
      <w:r w:rsidR="00DD1139">
        <w:rPr>
          <w:rFonts w:ascii="Times New Roman" w:hAnsi="Times New Roman" w:cs="Times New Roman"/>
          <w:sz w:val="24"/>
          <w:szCs w:val="24"/>
        </w:rPr>
        <w:t>1</w:t>
      </w:r>
      <w:r w:rsidR="001B39C6">
        <w:rPr>
          <w:rFonts w:ascii="Times New Roman" w:hAnsi="Times New Roman" w:cs="Times New Roman"/>
          <w:sz w:val="24"/>
          <w:szCs w:val="24"/>
        </w:rPr>
        <w:t>.,  te obveze za materijalne rashode</w:t>
      </w:r>
      <w:r w:rsidR="00DD1139">
        <w:rPr>
          <w:rFonts w:ascii="Times New Roman" w:hAnsi="Times New Roman" w:cs="Times New Roman"/>
          <w:sz w:val="24"/>
          <w:szCs w:val="24"/>
        </w:rPr>
        <w:t xml:space="preserve"> za 12. mj. 2020. godine.</w:t>
      </w:r>
    </w:p>
    <w:p w:rsidR="000D5A81" w:rsidRDefault="000D5A8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D84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U Novoj </w:t>
      </w:r>
      <w:r w:rsidR="00EE05FB" w:rsidRPr="00740A1F">
        <w:rPr>
          <w:rFonts w:ascii="Times New Roman" w:hAnsi="Times New Roman" w:cs="Times New Roman"/>
          <w:sz w:val="24"/>
          <w:szCs w:val="24"/>
        </w:rPr>
        <w:t>G</w:t>
      </w:r>
      <w:r w:rsidRPr="00740A1F">
        <w:rPr>
          <w:rFonts w:ascii="Times New Roman" w:hAnsi="Times New Roman" w:cs="Times New Roman"/>
          <w:sz w:val="24"/>
          <w:szCs w:val="24"/>
        </w:rPr>
        <w:t xml:space="preserve">radiški, </w:t>
      </w:r>
      <w:r w:rsidR="00DD1139">
        <w:rPr>
          <w:rFonts w:ascii="Times New Roman" w:hAnsi="Times New Roman" w:cs="Times New Roman"/>
          <w:sz w:val="24"/>
          <w:szCs w:val="24"/>
        </w:rPr>
        <w:t>29</w:t>
      </w:r>
      <w:r w:rsidR="00740A1F">
        <w:rPr>
          <w:rFonts w:ascii="Times New Roman" w:hAnsi="Times New Roman" w:cs="Times New Roman"/>
          <w:sz w:val="24"/>
          <w:szCs w:val="24"/>
        </w:rPr>
        <w:t>. 1.</w:t>
      </w:r>
      <w:r w:rsidR="00D84CDA">
        <w:rPr>
          <w:rFonts w:ascii="Times New Roman" w:hAnsi="Times New Roman" w:cs="Times New Roman"/>
          <w:sz w:val="24"/>
          <w:szCs w:val="24"/>
        </w:rPr>
        <w:t xml:space="preserve"> </w:t>
      </w:r>
      <w:r w:rsidR="00BC6C4D" w:rsidRPr="00740A1F">
        <w:rPr>
          <w:rFonts w:ascii="Times New Roman" w:hAnsi="Times New Roman" w:cs="Times New Roman"/>
          <w:sz w:val="24"/>
          <w:szCs w:val="24"/>
        </w:rPr>
        <w:t>20</w:t>
      </w:r>
      <w:r w:rsidR="006F76AB">
        <w:rPr>
          <w:rFonts w:ascii="Times New Roman" w:hAnsi="Times New Roman" w:cs="Times New Roman"/>
          <w:sz w:val="24"/>
          <w:szCs w:val="24"/>
        </w:rPr>
        <w:t>2</w:t>
      </w:r>
      <w:r w:rsidR="008C0328">
        <w:rPr>
          <w:rFonts w:ascii="Times New Roman" w:hAnsi="Times New Roman" w:cs="Times New Roman"/>
          <w:sz w:val="24"/>
          <w:szCs w:val="24"/>
        </w:rPr>
        <w:t>1</w:t>
      </w:r>
      <w:r w:rsidRPr="00740A1F">
        <w:rPr>
          <w:rFonts w:ascii="Times New Roman" w:hAnsi="Times New Roman" w:cs="Times New Roman"/>
          <w:sz w:val="24"/>
          <w:szCs w:val="24"/>
        </w:rPr>
        <w:t>.</w:t>
      </w: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1139" w:rsidRPr="00740A1F" w:rsidRDefault="00DD1139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51C7" w:rsidRPr="00740A1F" w:rsidRDefault="004251C7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DA59A3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A51DFC" w:rsidP="00740A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Osoba za kontaktiranje:  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 w:rsidRPr="00740A1F">
        <w:rPr>
          <w:rFonts w:ascii="Times New Roman" w:hAnsi="Times New Roman" w:cs="Times New Roman"/>
          <w:sz w:val="24"/>
          <w:szCs w:val="24"/>
        </w:rPr>
        <w:t>Zakonski predstavnik</w:t>
      </w:r>
      <w:r w:rsidR="00C34E45">
        <w:rPr>
          <w:rFonts w:ascii="Times New Roman" w:hAnsi="Times New Roman" w:cs="Times New Roman"/>
          <w:sz w:val="24"/>
          <w:szCs w:val="24"/>
        </w:rPr>
        <w:t>: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740A1F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Računovođa:</w:t>
      </w:r>
      <w:r w:rsidR="00C34E45">
        <w:rPr>
          <w:rFonts w:ascii="Times New Roman" w:hAnsi="Times New Roman" w:cs="Times New Roman"/>
          <w:sz w:val="24"/>
          <w:szCs w:val="24"/>
        </w:rPr>
        <w:t xml:space="preserve"> </w:t>
      </w:r>
      <w:r w:rsidR="00962408"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 w:rsidR="00EE68B1" w:rsidRPr="00740A1F">
        <w:rPr>
          <w:rFonts w:ascii="Times New Roman" w:hAnsi="Times New Roman" w:cs="Times New Roman"/>
          <w:sz w:val="24"/>
          <w:szCs w:val="24"/>
        </w:rPr>
        <w:t>Akmačić</w:t>
      </w:r>
      <w:proofErr w:type="spellEnd"/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Pečnjak,prof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E05FB" w:rsidRPr="00740A1F" w:rsidRDefault="00EE05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E05FB" w:rsidRPr="00740A1F" w:rsidSect="004D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C025F"/>
    <w:multiLevelType w:val="hybridMultilevel"/>
    <w:tmpl w:val="95CC4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DA2"/>
    <w:multiLevelType w:val="hybridMultilevel"/>
    <w:tmpl w:val="39AE1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2D84"/>
    <w:multiLevelType w:val="hybridMultilevel"/>
    <w:tmpl w:val="FB4C56FA"/>
    <w:lvl w:ilvl="0" w:tplc="6DE8E39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42282966"/>
    <w:multiLevelType w:val="hybridMultilevel"/>
    <w:tmpl w:val="F66C13DC"/>
    <w:lvl w:ilvl="0" w:tplc="6DE8E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D876A1"/>
    <w:multiLevelType w:val="hybridMultilevel"/>
    <w:tmpl w:val="CB54FE76"/>
    <w:lvl w:ilvl="0" w:tplc="6DE8E3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5B981E54"/>
    <w:multiLevelType w:val="hybridMultilevel"/>
    <w:tmpl w:val="B2BE9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42A49"/>
    <w:multiLevelType w:val="hybridMultilevel"/>
    <w:tmpl w:val="B59802FC"/>
    <w:lvl w:ilvl="0" w:tplc="6DE8E3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0D"/>
    <w:rsid w:val="00030EB7"/>
    <w:rsid w:val="00031B5C"/>
    <w:rsid w:val="00036F57"/>
    <w:rsid w:val="0004647F"/>
    <w:rsid w:val="000707B4"/>
    <w:rsid w:val="00092829"/>
    <w:rsid w:val="000B0089"/>
    <w:rsid w:val="000B15BE"/>
    <w:rsid w:val="000D5A81"/>
    <w:rsid w:val="000D6C5A"/>
    <w:rsid w:val="000E5D69"/>
    <w:rsid w:val="000F0C75"/>
    <w:rsid w:val="000F4322"/>
    <w:rsid w:val="00111744"/>
    <w:rsid w:val="00151B73"/>
    <w:rsid w:val="001808BB"/>
    <w:rsid w:val="001852DD"/>
    <w:rsid w:val="00187F86"/>
    <w:rsid w:val="001A07BE"/>
    <w:rsid w:val="001B39C6"/>
    <w:rsid w:val="001D3B0D"/>
    <w:rsid w:val="001D6B40"/>
    <w:rsid w:val="001D7D7C"/>
    <w:rsid w:val="001E4366"/>
    <w:rsid w:val="00205DB4"/>
    <w:rsid w:val="00217626"/>
    <w:rsid w:val="00222F69"/>
    <w:rsid w:val="0027239D"/>
    <w:rsid w:val="002852B2"/>
    <w:rsid w:val="002A030B"/>
    <w:rsid w:val="002C444E"/>
    <w:rsid w:val="00345E98"/>
    <w:rsid w:val="00346020"/>
    <w:rsid w:val="00360D63"/>
    <w:rsid w:val="003777F0"/>
    <w:rsid w:val="00381B04"/>
    <w:rsid w:val="0039534F"/>
    <w:rsid w:val="003D7260"/>
    <w:rsid w:val="0040731E"/>
    <w:rsid w:val="0041198B"/>
    <w:rsid w:val="004251C7"/>
    <w:rsid w:val="004343D4"/>
    <w:rsid w:val="00464335"/>
    <w:rsid w:val="0049135A"/>
    <w:rsid w:val="004C23E8"/>
    <w:rsid w:val="004E4A4A"/>
    <w:rsid w:val="004E6ABC"/>
    <w:rsid w:val="00504AE5"/>
    <w:rsid w:val="00515DCC"/>
    <w:rsid w:val="00516491"/>
    <w:rsid w:val="005553B2"/>
    <w:rsid w:val="005668B3"/>
    <w:rsid w:val="00573EDF"/>
    <w:rsid w:val="005D7048"/>
    <w:rsid w:val="006009A2"/>
    <w:rsid w:val="00606983"/>
    <w:rsid w:val="006243C3"/>
    <w:rsid w:val="006254A8"/>
    <w:rsid w:val="00627577"/>
    <w:rsid w:val="0063454B"/>
    <w:rsid w:val="00655B91"/>
    <w:rsid w:val="00661A54"/>
    <w:rsid w:val="006D4B4D"/>
    <w:rsid w:val="006D5257"/>
    <w:rsid w:val="006D619B"/>
    <w:rsid w:val="006E38A6"/>
    <w:rsid w:val="006F76AB"/>
    <w:rsid w:val="006F793F"/>
    <w:rsid w:val="00703AB3"/>
    <w:rsid w:val="007338F2"/>
    <w:rsid w:val="00740A1F"/>
    <w:rsid w:val="00776850"/>
    <w:rsid w:val="00791B67"/>
    <w:rsid w:val="007A0545"/>
    <w:rsid w:val="00826C0D"/>
    <w:rsid w:val="00834CC6"/>
    <w:rsid w:val="00846389"/>
    <w:rsid w:val="008A19FD"/>
    <w:rsid w:val="008A29B1"/>
    <w:rsid w:val="008B0EBE"/>
    <w:rsid w:val="008C0328"/>
    <w:rsid w:val="008C5473"/>
    <w:rsid w:val="008C643F"/>
    <w:rsid w:val="008C6C28"/>
    <w:rsid w:val="008E1651"/>
    <w:rsid w:val="00962408"/>
    <w:rsid w:val="0097193A"/>
    <w:rsid w:val="009721C8"/>
    <w:rsid w:val="009A0666"/>
    <w:rsid w:val="009A1A36"/>
    <w:rsid w:val="009B5305"/>
    <w:rsid w:val="009E4B49"/>
    <w:rsid w:val="009F40F1"/>
    <w:rsid w:val="00A11E4D"/>
    <w:rsid w:val="00A13308"/>
    <w:rsid w:val="00A213DA"/>
    <w:rsid w:val="00A24561"/>
    <w:rsid w:val="00A31170"/>
    <w:rsid w:val="00A51DFC"/>
    <w:rsid w:val="00A70B9A"/>
    <w:rsid w:val="00B014F7"/>
    <w:rsid w:val="00B11C70"/>
    <w:rsid w:val="00B2430F"/>
    <w:rsid w:val="00B37EDB"/>
    <w:rsid w:val="00B441D5"/>
    <w:rsid w:val="00BB5B28"/>
    <w:rsid w:val="00BC54B0"/>
    <w:rsid w:val="00BC6C4D"/>
    <w:rsid w:val="00BE2A1C"/>
    <w:rsid w:val="00BE684F"/>
    <w:rsid w:val="00BE6FCF"/>
    <w:rsid w:val="00BF4E4C"/>
    <w:rsid w:val="00C05C97"/>
    <w:rsid w:val="00C3107B"/>
    <w:rsid w:val="00C34E45"/>
    <w:rsid w:val="00CC1858"/>
    <w:rsid w:val="00CE2B74"/>
    <w:rsid w:val="00D130E8"/>
    <w:rsid w:val="00D457D6"/>
    <w:rsid w:val="00D84CDA"/>
    <w:rsid w:val="00DA59A3"/>
    <w:rsid w:val="00DC4D59"/>
    <w:rsid w:val="00DD1139"/>
    <w:rsid w:val="00DE2876"/>
    <w:rsid w:val="00E173DC"/>
    <w:rsid w:val="00E2054F"/>
    <w:rsid w:val="00E279A5"/>
    <w:rsid w:val="00EA2667"/>
    <w:rsid w:val="00EA5B9F"/>
    <w:rsid w:val="00EC7024"/>
    <w:rsid w:val="00ED0854"/>
    <w:rsid w:val="00EE05FB"/>
    <w:rsid w:val="00EE417F"/>
    <w:rsid w:val="00EE68B1"/>
    <w:rsid w:val="00F37B11"/>
    <w:rsid w:val="00F45446"/>
    <w:rsid w:val="00F63974"/>
    <w:rsid w:val="00F7423E"/>
    <w:rsid w:val="00F90DC7"/>
    <w:rsid w:val="00FB3155"/>
    <w:rsid w:val="00FC1B59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B7781-405C-49F9-9EB9-42193F7C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C0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Tajnistvo-B</cp:lastModifiedBy>
  <cp:revision>14</cp:revision>
  <cp:lastPrinted>2021-01-29T06:58:00Z</cp:lastPrinted>
  <dcterms:created xsi:type="dcterms:W3CDTF">2021-01-22T08:11:00Z</dcterms:created>
  <dcterms:modified xsi:type="dcterms:W3CDTF">2021-01-29T06:59:00Z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