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77" w:rsidRDefault="00D47777">
      <w:pPr>
        <w:spacing w:after="21"/>
      </w:pPr>
    </w:p>
    <w:p w:rsidR="007E4DF4" w:rsidRPr="005E25EB" w:rsidRDefault="005E25EB" w:rsidP="007E4DF4">
      <w:pPr>
        <w:spacing w:after="0"/>
        <w:rPr>
          <w:rFonts w:ascii="Times New Roman" w:eastAsia="Times New Roman" w:hAnsi="Times New Roman"/>
          <w:color w:val="auto"/>
        </w:rPr>
      </w:pPr>
      <w:r w:rsidRPr="005E25EB">
        <w:rPr>
          <w:rFonts w:ascii="Times New Roman" w:eastAsia="Times New Roman" w:hAnsi="Times New Roman"/>
          <w:color w:val="auto"/>
        </w:rPr>
        <w:t xml:space="preserve">KLASA: </w:t>
      </w:r>
      <w:r w:rsidR="00D02C5F" w:rsidRPr="00D02C5F">
        <w:rPr>
          <w:rFonts w:ascii="Times New Roman" w:eastAsia="Times New Roman" w:hAnsi="Times New Roman"/>
          <w:color w:val="auto"/>
        </w:rPr>
        <w:t>40</w:t>
      </w:r>
      <w:bookmarkStart w:id="0" w:name="_GoBack"/>
      <w:bookmarkEnd w:id="0"/>
      <w:r w:rsidR="009855D9">
        <w:rPr>
          <w:rFonts w:ascii="Times New Roman" w:eastAsia="Times New Roman" w:hAnsi="Times New Roman"/>
          <w:color w:val="auto"/>
        </w:rPr>
        <w:t>6-01-01/20/4</w:t>
      </w:r>
    </w:p>
    <w:p w:rsidR="007E4DF4" w:rsidRPr="005E25EB" w:rsidRDefault="007E4DF4" w:rsidP="007E4DF4">
      <w:pPr>
        <w:spacing w:after="0"/>
        <w:rPr>
          <w:rFonts w:ascii="Times New Roman" w:eastAsia="Times New Roman" w:hAnsi="Times New Roman"/>
          <w:color w:val="auto"/>
        </w:rPr>
      </w:pPr>
      <w:r w:rsidRPr="005E25EB">
        <w:rPr>
          <w:rFonts w:ascii="Times New Roman" w:eastAsia="Times New Roman" w:hAnsi="Times New Roman"/>
          <w:color w:val="auto"/>
        </w:rPr>
        <w:t>URBROJ:2178/</w:t>
      </w:r>
      <w:r w:rsidR="00A03153">
        <w:rPr>
          <w:rFonts w:ascii="Times New Roman" w:eastAsia="Times New Roman" w:hAnsi="Times New Roman"/>
          <w:color w:val="auto"/>
        </w:rPr>
        <w:t>15</w:t>
      </w:r>
      <w:r w:rsidRPr="005E25EB">
        <w:rPr>
          <w:rFonts w:ascii="Times New Roman" w:eastAsia="Times New Roman" w:hAnsi="Times New Roman"/>
          <w:color w:val="auto"/>
        </w:rPr>
        <w:t>-01</w:t>
      </w:r>
      <w:r w:rsidR="00643536">
        <w:rPr>
          <w:rFonts w:ascii="Times New Roman" w:eastAsia="Times New Roman" w:hAnsi="Times New Roman"/>
          <w:color w:val="auto"/>
        </w:rPr>
        <w:t>/20</w:t>
      </w:r>
      <w:r w:rsidRPr="005E25EB">
        <w:rPr>
          <w:rFonts w:ascii="Times New Roman" w:eastAsia="Times New Roman" w:hAnsi="Times New Roman"/>
          <w:color w:val="auto"/>
        </w:rPr>
        <w:t>-01</w:t>
      </w:r>
    </w:p>
    <w:p w:rsidR="007E4DF4" w:rsidRPr="005E25EB" w:rsidRDefault="007E4DF4" w:rsidP="007E4DF4">
      <w:pPr>
        <w:spacing w:after="0"/>
        <w:rPr>
          <w:rFonts w:ascii="Times New Roman" w:eastAsia="Times New Roman" w:hAnsi="Times New Roman"/>
          <w:color w:val="auto"/>
        </w:rPr>
      </w:pPr>
      <w:r w:rsidRPr="005E25EB">
        <w:rPr>
          <w:rFonts w:ascii="Times New Roman" w:eastAsia="Times New Roman" w:hAnsi="Times New Roman"/>
          <w:color w:val="auto"/>
        </w:rPr>
        <w:t xml:space="preserve">U </w:t>
      </w:r>
      <w:r w:rsidR="009855D9">
        <w:rPr>
          <w:rFonts w:ascii="Times New Roman" w:eastAsia="Times New Roman" w:hAnsi="Times New Roman"/>
          <w:color w:val="auto"/>
        </w:rPr>
        <w:t>Novoj Gradiški</w:t>
      </w:r>
      <w:r w:rsidRPr="005E25EB">
        <w:rPr>
          <w:rFonts w:ascii="Times New Roman" w:eastAsia="Times New Roman" w:hAnsi="Times New Roman"/>
          <w:color w:val="auto"/>
        </w:rPr>
        <w:t xml:space="preserve">, </w:t>
      </w:r>
      <w:r w:rsidR="007F5B18">
        <w:rPr>
          <w:rFonts w:ascii="Times New Roman" w:eastAsia="Times New Roman" w:hAnsi="Times New Roman"/>
          <w:color w:val="auto"/>
        </w:rPr>
        <w:t>24</w:t>
      </w:r>
      <w:r w:rsidRPr="005E25EB">
        <w:rPr>
          <w:rFonts w:ascii="Times New Roman" w:eastAsia="Times New Roman" w:hAnsi="Times New Roman"/>
          <w:color w:val="auto"/>
        </w:rPr>
        <w:t xml:space="preserve">. </w:t>
      </w:r>
      <w:r w:rsidR="00643536">
        <w:rPr>
          <w:rFonts w:ascii="Times New Roman" w:eastAsia="Times New Roman" w:hAnsi="Times New Roman"/>
          <w:color w:val="auto"/>
        </w:rPr>
        <w:t>lipnja</w:t>
      </w:r>
      <w:r w:rsidRPr="005E25EB">
        <w:rPr>
          <w:rFonts w:ascii="Times New Roman" w:eastAsia="Times New Roman" w:hAnsi="Times New Roman"/>
          <w:color w:val="auto"/>
        </w:rPr>
        <w:t xml:space="preserve"> 20</w:t>
      </w:r>
      <w:r w:rsidR="00643536">
        <w:rPr>
          <w:rFonts w:ascii="Times New Roman" w:eastAsia="Times New Roman" w:hAnsi="Times New Roman"/>
          <w:color w:val="auto"/>
        </w:rPr>
        <w:t>20</w:t>
      </w:r>
      <w:r w:rsidRPr="005E25EB">
        <w:rPr>
          <w:rFonts w:ascii="Times New Roman" w:eastAsia="Times New Roman" w:hAnsi="Times New Roman"/>
          <w:color w:val="auto"/>
        </w:rPr>
        <w:t>.</w:t>
      </w:r>
    </w:p>
    <w:p w:rsidR="007E4DF4" w:rsidRDefault="007E4DF4">
      <w:pPr>
        <w:spacing w:after="21"/>
      </w:pPr>
    </w:p>
    <w:p w:rsidR="00CC2C6A" w:rsidRPr="00CC2C6A" w:rsidRDefault="00CC2C6A" w:rsidP="00CC2C6A">
      <w:pPr>
        <w:jc w:val="both"/>
        <w:rPr>
          <w:rFonts w:ascii="Times New Roman" w:hAnsi="Times New Roman" w:cs="Times New Roman"/>
        </w:rPr>
      </w:pPr>
      <w:r w:rsidRPr="00CC2C6A">
        <w:rPr>
          <w:rFonts w:ascii="Times New Roman" w:hAnsi="Times New Roman" w:cs="Times New Roman"/>
        </w:rPr>
        <w:t xml:space="preserve">Na temelju </w:t>
      </w:r>
      <w:r w:rsidRPr="007F5B18">
        <w:rPr>
          <w:rFonts w:ascii="Times New Roman" w:hAnsi="Times New Roman" w:cs="Times New Roman"/>
        </w:rPr>
        <w:t xml:space="preserve">članka </w:t>
      </w:r>
      <w:r w:rsidR="007F5B18" w:rsidRPr="007F5B18">
        <w:rPr>
          <w:rFonts w:ascii="Times New Roman" w:hAnsi="Times New Roman" w:cs="Times New Roman"/>
        </w:rPr>
        <w:t>72</w:t>
      </w:r>
      <w:r w:rsidRPr="007F5B18">
        <w:rPr>
          <w:rFonts w:ascii="Times New Roman" w:hAnsi="Times New Roman" w:cs="Times New Roman"/>
        </w:rPr>
        <w:t>. Statuta</w:t>
      </w:r>
      <w:r w:rsidR="00A03153">
        <w:rPr>
          <w:rFonts w:ascii="Times New Roman" w:hAnsi="Times New Roman" w:cs="Times New Roman"/>
        </w:rPr>
        <w:t xml:space="preserve"> Osnovne škole Ljudevita Gaja Nova Gradišk</w:t>
      </w:r>
      <w:r w:rsidR="00643536">
        <w:rPr>
          <w:rFonts w:ascii="Times New Roman" w:hAnsi="Times New Roman" w:cs="Times New Roman"/>
        </w:rPr>
        <w:t>i</w:t>
      </w:r>
      <w:r w:rsidRPr="00CC2C6A">
        <w:rPr>
          <w:rFonts w:ascii="Times New Roman" w:hAnsi="Times New Roman" w:cs="Times New Roman"/>
        </w:rPr>
        <w:t>, a u vezi sa člankom 34. Zakona o fiskalnoj odgovornosti (Narodne novine, br 111/18) i članka 7. Uredbe o sastavljanju i predaji Izjave o fiskalnoj odgovornosti (Narodne novine, broj 95/19) ravnatelj</w:t>
      </w:r>
      <w:r w:rsidR="00A03153">
        <w:rPr>
          <w:rFonts w:ascii="Times New Roman" w:hAnsi="Times New Roman" w:cs="Times New Roman"/>
        </w:rPr>
        <w:t xml:space="preserve">ica </w:t>
      </w:r>
      <w:r w:rsidRPr="00CC2C6A">
        <w:rPr>
          <w:rFonts w:ascii="Times New Roman" w:hAnsi="Times New Roman" w:cs="Times New Roman"/>
        </w:rPr>
        <w:t xml:space="preserve"> Škole donosi:</w:t>
      </w:r>
    </w:p>
    <w:p w:rsidR="007E4DF4" w:rsidRPr="002B6483" w:rsidRDefault="007E4DF4" w:rsidP="007E4DF4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</w:rPr>
      </w:pPr>
      <w:r w:rsidRPr="002B6483">
        <w:rPr>
          <w:rFonts w:ascii="Times New Roman" w:eastAsia="Times New Roman" w:hAnsi="Times New Roman"/>
          <w:b/>
          <w:sz w:val="28"/>
        </w:rPr>
        <w:t>PROCEDURU</w:t>
      </w:r>
    </w:p>
    <w:p w:rsidR="007E4DF4" w:rsidRPr="002B6483" w:rsidRDefault="007E4DF4" w:rsidP="007E4DF4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upravljanja ugovorima i upravljanja ostalim dokumentima</w:t>
      </w:r>
    </w:p>
    <w:p w:rsidR="007E4DF4" w:rsidRDefault="007E4DF4">
      <w:pPr>
        <w:spacing w:after="0" w:line="266" w:lineRule="auto"/>
        <w:ind w:left="10" w:right="5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4DF4" w:rsidRDefault="007E4DF4" w:rsidP="007E4DF4">
      <w:pPr>
        <w:spacing w:after="0" w:line="266" w:lineRule="auto"/>
        <w:ind w:left="10" w:right="5" w:hanging="10"/>
        <w:jc w:val="center"/>
        <w:rPr>
          <w:rFonts w:ascii="Times New Roman" w:eastAsia="Times New Roman" w:hAnsi="Times New Roman" w:cs="Times New Roman"/>
        </w:rPr>
      </w:pPr>
    </w:p>
    <w:p w:rsidR="00D47777" w:rsidRPr="007E4DF4" w:rsidRDefault="007944E7" w:rsidP="007E4DF4">
      <w:pPr>
        <w:spacing w:after="0" w:line="266" w:lineRule="auto"/>
        <w:ind w:left="10" w:right="5" w:hanging="10"/>
        <w:jc w:val="center"/>
      </w:pPr>
      <w:r w:rsidRPr="007E4DF4">
        <w:rPr>
          <w:rFonts w:ascii="Times New Roman" w:eastAsia="Times New Roman" w:hAnsi="Times New Roman" w:cs="Times New Roman"/>
        </w:rPr>
        <w:t xml:space="preserve">Članak 1. </w:t>
      </w:r>
    </w:p>
    <w:p w:rsidR="00D47777" w:rsidRPr="007E4DF4" w:rsidRDefault="007944E7">
      <w:pPr>
        <w:spacing w:after="218" w:line="266" w:lineRule="auto"/>
        <w:ind w:left="-5" w:hanging="10"/>
        <w:jc w:val="both"/>
      </w:pPr>
      <w:r w:rsidRPr="007E4DF4">
        <w:rPr>
          <w:rFonts w:ascii="Times New Roman" w:eastAsia="Times New Roman" w:hAnsi="Times New Roman" w:cs="Times New Roman"/>
        </w:rPr>
        <w:t>Ovom Procedurom propisuje se način i postupak upravljanja ugovorima i os</w:t>
      </w:r>
      <w:r w:rsidR="00CF126C">
        <w:rPr>
          <w:rFonts w:ascii="Times New Roman" w:eastAsia="Times New Roman" w:hAnsi="Times New Roman" w:cs="Times New Roman"/>
        </w:rPr>
        <w:t>talim dokumentima u vlasništvu Š</w:t>
      </w:r>
      <w:r w:rsidRPr="007E4DF4">
        <w:rPr>
          <w:rFonts w:ascii="Times New Roman" w:eastAsia="Times New Roman" w:hAnsi="Times New Roman" w:cs="Times New Roman"/>
        </w:rPr>
        <w:t xml:space="preserve">kole. </w:t>
      </w:r>
    </w:p>
    <w:p w:rsidR="007E4DF4" w:rsidRPr="007E4DF4" w:rsidRDefault="007944E7" w:rsidP="007E4DF4">
      <w:pPr>
        <w:spacing w:after="0" w:line="266" w:lineRule="auto"/>
        <w:ind w:left="10" w:right="5" w:hanging="10"/>
        <w:jc w:val="center"/>
        <w:rPr>
          <w:rFonts w:ascii="Times New Roman" w:eastAsia="Times New Roman" w:hAnsi="Times New Roman" w:cs="Times New Roman"/>
        </w:rPr>
      </w:pPr>
      <w:r w:rsidRPr="007E4DF4">
        <w:rPr>
          <w:rFonts w:ascii="Times New Roman" w:eastAsia="Times New Roman" w:hAnsi="Times New Roman" w:cs="Times New Roman"/>
        </w:rPr>
        <w:t xml:space="preserve">Članak 2. </w:t>
      </w:r>
    </w:p>
    <w:p w:rsidR="00D47777" w:rsidRPr="007E4DF4" w:rsidRDefault="007944E7" w:rsidP="007E4DF4">
      <w:pPr>
        <w:spacing w:after="190" w:line="266" w:lineRule="auto"/>
        <w:ind w:left="10" w:right="5" w:hanging="10"/>
        <w:jc w:val="both"/>
      </w:pPr>
      <w:r w:rsidRPr="007E4DF4">
        <w:rPr>
          <w:rFonts w:ascii="Times New Roman" w:eastAsia="Times New Roman" w:hAnsi="Times New Roman" w:cs="Times New Roman"/>
        </w:rPr>
        <w:t xml:space="preserve">Upravljanje ugovorima i ostalim dokumentima u vlasništvu škole određeno je sljedećim: </w:t>
      </w:r>
    </w:p>
    <w:tbl>
      <w:tblPr>
        <w:tblStyle w:val="TableGrid"/>
        <w:tblW w:w="5000" w:type="pct"/>
        <w:tblInd w:w="0" w:type="dxa"/>
        <w:tblCellMar>
          <w:top w:w="7" w:type="dxa"/>
          <w:left w:w="110" w:type="dxa"/>
          <w:right w:w="46" w:type="dxa"/>
        </w:tblCellMar>
        <w:tblLook w:val="04A0"/>
      </w:tblPr>
      <w:tblGrid>
        <w:gridCol w:w="3315"/>
        <w:gridCol w:w="6339"/>
      </w:tblGrid>
      <w:tr w:rsidR="00D47777" w:rsidRPr="007E4DF4" w:rsidTr="007E4DF4">
        <w:trPr>
          <w:trHeight w:val="446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D47777" w:rsidRPr="007E4DF4" w:rsidRDefault="007944E7" w:rsidP="007E4DF4">
            <w:pPr>
              <w:spacing w:after="67"/>
              <w:ind w:right="8"/>
              <w:rPr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Naziv korisnika proračuna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E4DF4" w:rsidRDefault="007944E7" w:rsidP="00643536">
            <w:pPr>
              <w:spacing w:after="64"/>
              <w:rPr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Osnovna škola </w:t>
            </w:r>
            <w:r w:rsidR="00A03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Ljudevita Gaja Nova Gradiška </w:t>
            </w:r>
          </w:p>
        </w:tc>
      </w:tr>
      <w:tr w:rsidR="00D47777" w:rsidRPr="007E4DF4" w:rsidTr="007E4DF4">
        <w:trPr>
          <w:trHeight w:val="410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D47777" w:rsidRPr="007E4DF4" w:rsidRDefault="007944E7" w:rsidP="007E4DF4">
            <w:pPr>
              <w:ind w:right="71"/>
              <w:rPr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Aktivnost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E4DF4" w:rsidRDefault="007944E7" w:rsidP="007E4DF4">
            <w:pPr>
              <w:ind w:right="57"/>
              <w:rPr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Sklapanje ugovora </w:t>
            </w:r>
          </w:p>
        </w:tc>
      </w:tr>
      <w:tr w:rsidR="00D47777" w:rsidRPr="007E4DF4" w:rsidTr="00590D91">
        <w:trPr>
          <w:trHeight w:val="1394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D47777" w:rsidRPr="007E4DF4" w:rsidRDefault="007944E7" w:rsidP="007E4DF4">
            <w:pPr>
              <w:ind w:right="75"/>
              <w:rPr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Vrste ugovora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E4DF4" w:rsidRDefault="007944E7" w:rsidP="00590D91">
            <w:pPr>
              <w:spacing w:after="16"/>
              <w:ind w:right="66"/>
              <w:rPr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Ugovor o radu </w:t>
            </w:r>
          </w:p>
          <w:p w:rsidR="00D47777" w:rsidRPr="007E4DF4" w:rsidRDefault="007944E7" w:rsidP="00590D91">
            <w:pPr>
              <w:spacing w:after="64"/>
              <w:ind w:right="67"/>
              <w:rPr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Ugovor o djelu </w:t>
            </w:r>
          </w:p>
          <w:p w:rsidR="007E4DF4" w:rsidRDefault="007944E7" w:rsidP="00590D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Ugovor o iznajmljivanju školskog prostora </w:t>
            </w:r>
          </w:p>
          <w:p w:rsidR="007E4DF4" w:rsidRDefault="007944E7" w:rsidP="00590D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Ugovor o nabavi roba i usluga </w:t>
            </w:r>
          </w:p>
          <w:p w:rsidR="00D47777" w:rsidRPr="007E4DF4" w:rsidRDefault="007944E7" w:rsidP="00590D91">
            <w:pPr>
              <w:rPr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Ostali ugovori koji se sklapaju s dobavljačima </w:t>
            </w:r>
          </w:p>
        </w:tc>
      </w:tr>
      <w:tr w:rsidR="00D47777" w:rsidRPr="007E4DF4" w:rsidTr="00590D91">
        <w:trPr>
          <w:trHeight w:val="833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D47777" w:rsidRPr="007E4DF4" w:rsidRDefault="007944E7" w:rsidP="007E4DF4">
            <w:pPr>
              <w:spacing w:after="17"/>
              <w:ind w:right="8"/>
              <w:rPr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Proces zaprimanja ugovora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DF4" w:rsidRDefault="007944E7" w:rsidP="00590D91">
            <w:pPr>
              <w:spacing w:after="1"/>
              <w:rPr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Ulaz - zaprimanje ugovora nakon potpisivanja </w:t>
            </w:r>
          </w:p>
          <w:p w:rsidR="007E4DF4" w:rsidRDefault="007944E7" w:rsidP="00590D91">
            <w:pPr>
              <w:spacing w:after="1"/>
              <w:rPr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Aktivnosti – evidentiranje (klasificiranje) i obrada ugovora </w:t>
            </w:r>
          </w:p>
          <w:p w:rsidR="00D47777" w:rsidRPr="007E4DF4" w:rsidRDefault="007944E7" w:rsidP="00590D91">
            <w:pPr>
              <w:spacing w:after="1"/>
              <w:rPr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Izlaz – otprema ugovora, arhiviranje i čuvanje </w:t>
            </w:r>
          </w:p>
        </w:tc>
      </w:tr>
      <w:tr w:rsidR="00D47777" w:rsidRPr="007E4DF4" w:rsidTr="00590D91">
        <w:trPr>
          <w:trHeight w:val="973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D47777" w:rsidRPr="007E4DF4" w:rsidRDefault="007944E7" w:rsidP="007E4DF4">
            <w:pPr>
              <w:spacing w:line="273" w:lineRule="auto"/>
              <w:rPr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Opis procesa upravljanja ostalim dokumentima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E4DF4" w:rsidRDefault="007944E7" w:rsidP="00590D91">
            <w:pPr>
              <w:spacing w:after="18"/>
              <w:ind w:right="62"/>
              <w:rPr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Ulaz – zaprimanje dokumenata </w:t>
            </w:r>
          </w:p>
          <w:p w:rsidR="00D47777" w:rsidRPr="007E4DF4" w:rsidRDefault="007944E7" w:rsidP="00590D91">
            <w:pPr>
              <w:spacing w:after="1"/>
              <w:rPr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Aktivnosti – evidentiranje (klasificiranje) i obrada dokumenata </w:t>
            </w:r>
          </w:p>
          <w:p w:rsidR="00D47777" w:rsidRPr="007E4DF4" w:rsidRDefault="007944E7" w:rsidP="00590D91">
            <w:pPr>
              <w:rPr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  <w:szCs w:val="20"/>
              </w:rPr>
              <w:t>Izlaz – otprema dokumenata, arhiviranje,</w:t>
            </w:r>
            <w:r w:rsidR="00993A58" w:rsidRPr="007E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čuvanje i izlučivanje</w:t>
            </w:r>
          </w:p>
        </w:tc>
      </w:tr>
    </w:tbl>
    <w:p w:rsidR="00715AF9" w:rsidRPr="00CF126C" w:rsidRDefault="00715AF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"/>
        <w:tblW w:w="0" w:type="auto"/>
        <w:tblInd w:w="-5" w:type="dxa"/>
        <w:tblCellMar>
          <w:top w:w="7" w:type="dxa"/>
          <w:left w:w="104" w:type="dxa"/>
          <w:right w:w="64" w:type="dxa"/>
        </w:tblCellMar>
        <w:tblLook w:val="04A0"/>
      </w:tblPr>
      <w:tblGrid>
        <w:gridCol w:w="1985"/>
        <w:gridCol w:w="7686"/>
      </w:tblGrid>
      <w:tr w:rsidR="00D47777" w:rsidTr="00715AF9">
        <w:trPr>
          <w:trHeight w:val="5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D47777" w:rsidRPr="00715AF9" w:rsidRDefault="00715AF9" w:rsidP="007E4DF4">
            <w:pPr>
              <w:spacing w:after="16"/>
              <w:ind w:right="54"/>
              <w:jc w:val="center"/>
            </w:pPr>
            <w:r w:rsidRPr="00715AF9">
              <w:rPr>
                <w:rFonts w:ascii="Times New Roman" w:eastAsia="Times New Roman" w:hAnsi="Times New Roman" w:cs="Times New Roman"/>
                <w:b/>
              </w:rPr>
              <w:t>Poslovni proces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D47777" w:rsidRPr="00715AF9" w:rsidRDefault="00715AF9" w:rsidP="007E4DF4">
            <w:pPr>
              <w:ind w:right="47"/>
              <w:jc w:val="center"/>
            </w:pPr>
            <w:r w:rsidRPr="00715AF9">
              <w:rPr>
                <w:rFonts w:ascii="Times New Roman" w:eastAsia="Times New Roman" w:hAnsi="Times New Roman" w:cs="Times New Roman"/>
                <w:b/>
              </w:rPr>
              <w:t>Aktivnosti u procesu</w:t>
            </w:r>
          </w:p>
        </w:tc>
      </w:tr>
      <w:tr w:rsidR="00D47777" w:rsidTr="00715AF9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E4DF4" w:rsidRDefault="007944E7" w:rsidP="00715AF9">
            <w:pPr>
              <w:spacing w:after="21"/>
              <w:ind w:right="56"/>
              <w:rPr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Zaprimanje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E4DF4" w:rsidRDefault="007944E7" w:rsidP="00715AF9">
            <w:pPr>
              <w:ind w:left="1"/>
              <w:jc w:val="both"/>
              <w:rPr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Ugovori se zaprimaju u tajništvu škole. </w:t>
            </w:r>
          </w:p>
        </w:tc>
      </w:tr>
      <w:tr w:rsidR="00D47777" w:rsidTr="00715AF9">
        <w:trPr>
          <w:trHeight w:val="8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E4DF4" w:rsidRDefault="007944E7" w:rsidP="00715AF9">
            <w:pPr>
              <w:spacing w:after="17"/>
              <w:rPr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Evidentiranje (klasificiranje)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E4DF4" w:rsidRDefault="007944E7" w:rsidP="00715AF9">
            <w:pPr>
              <w:ind w:left="1" w:right="655"/>
              <w:jc w:val="both"/>
              <w:rPr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Ugovori se evidentiraju istoga dana po nastanku i primitku. Dodjeljuje im se klasifikacijski broj na temelju klasifikacijskog plana dokumentacije. </w:t>
            </w:r>
          </w:p>
        </w:tc>
      </w:tr>
      <w:tr w:rsidR="00D47777" w:rsidTr="00715AF9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E4DF4" w:rsidRDefault="007944E7" w:rsidP="00715AF9">
            <w:pPr>
              <w:spacing w:after="16"/>
              <w:ind w:right="51"/>
              <w:rPr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Obrada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E4DF4" w:rsidRDefault="007944E7" w:rsidP="00715AF9">
            <w:pPr>
              <w:ind w:left="1"/>
              <w:jc w:val="both"/>
              <w:rPr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>Ugovori se upućuju ravnatelj</w:t>
            </w:r>
            <w:r w:rsidR="00A03153">
              <w:rPr>
                <w:rFonts w:ascii="Times New Roman" w:eastAsia="Times New Roman" w:hAnsi="Times New Roman" w:cs="Times New Roman"/>
                <w:sz w:val="20"/>
              </w:rPr>
              <w:t>ici .</w:t>
            </w:r>
          </w:p>
        </w:tc>
      </w:tr>
      <w:tr w:rsidR="00D47777" w:rsidTr="00715AF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E4DF4" w:rsidRDefault="007944E7" w:rsidP="00715AF9">
            <w:pPr>
              <w:spacing w:after="16"/>
              <w:ind w:right="56"/>
              <w:rPr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Otpremanje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E4DF4" w:rsidRDefault="007944E7" w:rsidP="00715AF9">
            <w:pPr>
              <w:ind w:left="1"/>
              <w:jc w:val="both"/>
              <w:rPr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Obrađeni dokumenti vraćaju se u tajništvo. </w:t>
            </w:r>
          </w:p>
        </w:tc>
      </w:tr>
      <w:tr w:rsidR="00D47777" w:rsidTr="00715AF9">
        <w:trPr>
          <w:trHeight w:val="3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E4DF4" w:rsidRDefault="007944E7" w:rsidP="00715AF9">
            <w:pPr>
              <w:ind w:right="57"/>
              <w:rPr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Arhiviranje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E4DF4" w:rsidRDefault="007944E7" w:rsidP="00715AF9">
            <w:pPr>
              <w:ind w:left="1" w:right="35"/>
              <w:jc w:val="both"/>
              <w:rPr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Ugovori se arhiviraju u tajništvu, a protekom godine odlažu u arhivu. </w:t>
            </w:r>
          </w:p>
        </w:tc>
      </w:tr>
      <w:tr w:rsidR="00D47777" w:rsidTr="00715AF9">
        <w:trPr>
          <w:trHeight w:val="5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E4DF4" w:rsidRDefault="007944E7" w:rsidP="00715AF9">
            <w:pPr>
              <w:spacing w:after="61"/>
              <w:rPr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Čuvanje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E4DF4" w:rsidRDefault="007944E7" w:rsidP="00715AF9">
            <w:pPr>
              <w:ind w:left="1" w:right="819"/>
              <w:jc w:val="both"/>
              <w:rPr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Ugovori se čuvaju prema rokovima utvrđenim Pravilnikom o uredskom i arhivskom poslovanju. </w:t>
            </w:r>
          </w:p>
        </w:tc>
      </w:tr>
      <w:tr w:rsidR="00D47777" w:rsidTr="00CF126C">
        <w:trPr>
          <w:trHeight w:val="2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E4DF4" w:rsidRDefault="007944E7" w:rsidP="00715AF9">
            <w:pPr>
              <w:spacing w:after="62"/>
              <w:rPr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Računovodstvo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AF9" w:rsidRDefault="007944E7" w:rsidP="00590D91">
            <w:pPr>
              <w:ind w:left="1" w:right="28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Ugovori koji imaju financijski učinak dostavljaju se računovođi na uvid. </w:t>
            </w:r>
          </w:p>
          <w:p w:rsidR="00D47777" w:rsidRPr="007E4DF4" w:rsidRDefault="007944E7" w:rsidP="00590D91">
            <w:pPr>
              <w:ind w:left="1" w:right="281"/>
              <w:jc w:val="both"/>
              <w:rPr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Ugovor o radu – potreban zbog obračuna plaće. </w:t>
            </w:r>
          </w:p>
          <w:p w:rsidR="00D47777" w:rsidRPr="007E4DF4" w:rsidRDefault="007944E7" w:rsidP="00590D91">
            <w:pPr>
              <w:spacing w:after="52"/>
              <w:ind w:left="1"/>
              <w:jc w:val="both"/>
              <w:rPr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Ugovor o djelu – potreban zbog obračuna doprinosa, poreza i neto dogovorenog primitka. </w:t>
            </w:r>
          </w:p>
          <w:p w:rsidR="00715AF9" w:rsidRDefault="007944E7" w:rsidP="00590D91">
            <w:pPr>
              <w:ind w:left="1" w:right="5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Ugovor o iznajmljivanju školskog prostora – potreban radi naplate najma istoga. </w:t>
            </w:r>
          </w:p>
          <w:p w:rsidR="00D47777" w:rsidRPr="007E4DF4" w:rsidRDefault="007944E7" w:rsidP="00590D91">
            <w:pPr>
              <w:ind w:left="1" w:right="55"/>
              <w:jc w:val="both"/>
              <w:rPr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Ugovor o nabavi roba i usluga – radi plaćanja računa i kontrole odgovornosti procedura zaprimanja računa. </w:t>
            </w:r>
          </w:p>
          <w:p w:rsidR="00D47777" w:rsidRPr="007E4DF4" w:rsidRDefault="007944E7" w:rsidP="00590D91">
            <w:pPr>
              <w:ind w:left="1" w:right="855"/>
              <w:jc w:val="both"/>
              <w:rPr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I svi ostali ugovori koji se sklapaju s dobavljačima – radi evidentiranja financijskih učinaka takvih ugovora. </w:t>
            </w:r>
          </w:p>
        </w:tc>
      </w:tr>
    </w:tbl>
    <w:p w:rsidR="00715AF9" w:rsidRDefault="00715AF9" w:rsidP="00715AF9">
      <w:pPr>
        <w:spacing w:after="175"/>
        <w:jc w:val="both"/>
      </w:pPr>
    </w:p>
    <w:p w:rsidR="00D47777" w:rsidRDefault="007944E7" w:rsidP="00715AF9">
      <w:pPr>
        <w:spacing w:after="17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OSTALI DOKUMENTI</w:t>
      </w:r>
    </w:p>
    <w:tbl>
      <w:tblPr>
        <w:tblStyle w:val="TableGrid"/>
        <w:tblW w:w="0" w:type="auto"/>
        <w:tblInd w:w="-107" w:type="dxa"/>
        <w:tblCellMar>
          <w:top w:w="7" w:type="dxa"/>
          <w:left w:w="107" w:type="dxa"/>
          <w:right w:w="57" w:type="dxa"/>
        </w:tblCellMar>
        <w:tblLook w:val="04A0"/>
      </w:tblPr>
      <w:tblGrid>
        <w:gridCol w:w="1342"/>
        <w:gridCol w:w="3955"/>
        <w:gridCol w:w="1528"/>
        <w:gridCol w:w="1853"/>
        <w:gridCol w:w="1091"/>
      </w:tblGrid>
      <w:tr w:rsidR="00715AF9" w:rsidRPr="00715AF9" w:rsidTr="00CF126C">
        <w:trPr>
          <w:trHeight w:val="26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D47777" w:rsidRPr="00715AF9" w:rsidRDefault="00715AF9" w:rsidP="00715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Dijagram tijeka</w:t>
            </w:r>
          </w:p>
        </w:tc>
        <w:tc>
          <w:tcPr>
            <w:tcW w:w="4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D47777" w:rsidRPr="00715AF9" w:rsidRDefault="00715AF9" w:rsidP="00715AF9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Opis aktivnosti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D47777" w:rsidRPr="00715AF9" w:rsidRDefault="00715AF9" w:rsidP="00715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Izvršenje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D47777" w:rsidRPr="00715AF9" w:rsidRDefault="00715AF9" w:rsidP="00715AF9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Popratni dokumenti</w:t>
            </w:r>
          </w:p>
        </w:tc>
      </w:tr>
      <w:tr w:rsidR="00715AF9" w:rsidRPr="00715AF9" w:rsidTr="00CF126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77" w:rsidRPr="00715AF9" w:rsidRDefault="00D4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77" w:rsidRPr="00715AF9" w:rsidRDefault="00D4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D47777" w:rsidRPr="00715AF9" w:rsidRDefault="00715AF9" w:rsidP="00715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Odgovornosti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D47777" w:rsidRPr="00715AF9" w:rsidRDefault="00715AF9" w:rsidP="00715AF9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Rok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77" w:rsidRPr="00715AF9" w:rsidRDefault="00D4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AF9" w:rsidRPr="00715AF9" w:rsidTr="00CF126C">
        <w:trPr>
          <w:trHeight w:val="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715AF9">
            <w:pPr>
              <w:spacing w:after="5"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Zaprimanje dokumenata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ind w:lef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Doku</w:t>
            </w:r>
            <w:r w:rsid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menti se zaprimaju u tajništvu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554EE0" w:rsidP="00CF126C">
            <w:pPr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7944E7"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ajni</w:t>
            </w:r>
            <w:r w:rsidR="00A03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D47777" w:rsidP="00CF126C">
            <w:pPr>
              <w:ind w:lef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D47777" w:rsidP="00CF126C">
            <w:pPr>
              <w:ind w:lef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AF9" w:rsidRPr="00715AF9" w:rsidTr="00CF126C">
        <w:trPr>
          <w:trHeight w:val="2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715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Evidentiranje (klasificiranje)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spacing w:after="25"/>
              <w:ind w:lef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Na svakom dokumentu stavlja se prijemni štambilj i d</w:t>
            </w:r>
            <w:r w:rsid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odjeljuje klasifikacijski broj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554EE0" w:rsidP="00CF126C">
            <w:pPr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7944E7"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ajni</w:t>
            </w:r>
            <w:r w:rsidR="00A03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15AF9" w:rsidP="00CF1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7944E7"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stoga dana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D47777" w:rsidP="00CF126C">
            <w:pPr>
              <w:ind w:lef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AF9" w:rsidRPr="00715AF9" w:rsidTr="00CF126C">
        <w:trPr>
          <w:trHeight w:val="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715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Dostava zaprimljenih </w:t>
            </w:r>
          </w:p>
          <w:p w:rsidR="00D47777" w:rsidRPr="00715AF9" w:rsidRDefault="007944E7" w:rsidP="00715AF9">
            <w:pPr>
              <w:ind w:right="54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dokumenata 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ind w:left="4" w:right="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Zaprimljeni dokumenti se, ovisno</w:t>
            </w:r>
            <w:r w:rsid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sadržaju, upućuju na obradu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ind w:right="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Učitelj</w:t>
            </w:r>
            <w:r w:rsid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/ Stručni</w:t>
            </w: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suradnik</w:t>
            </w:r>
            <w:r w:rsid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/ V</w:t>
            </w: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oditelj</w:t>
            </w:r>
            <w:r w:rsid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računovodstva/ R</w:t>
            </w: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avnatelj</w:t>
            </w:r>
            <w:r w:rsidR="00A03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ica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15AF9" w:rsidP="00CF1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stoga dana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D47777" w:rsidP="00CF126C">
            <w:pPr>
              <w:ind w:lef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AF9" w:rsidRPr="00715AF9" w:rsidTr="00CF126C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715AF9">
            <w:pPr>
              <w:ind w:right="63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Obrada </w:t>
            </w:r>
          </w:p>
          <w:p w:rsidR="00D47777" w:rsidRPr="00715AF9" w:rsidRDefault="00D47777" w:rsidP="00715AF9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D47777" w:rsidP="00CF126C">
            <w:pPr>
              <w:ind w:lef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D47777" w:rsidP="00CF126C">
            <w:pPr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dana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D47777" w:rsidP="00CF126C">
            <w:pPr>
              <w:ind w:lef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AF9" w:rsidRPr="00715AF9" w:rsidTr="00CF126C">
        <w:trPr>
          <w:trHeight w:val="5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715AF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Otpremanje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ind w:left="4" w:righ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Obrađeni dokumenti vraćaju se u tajništvo</w:t>
            </w:r>
            <w:r w:rsid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 se prema naputku otpremaju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15AF9" w:rsidP="00CF126C">
            <w:pPr>
              <w:ind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7944E7"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adnici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15AF9" w:rsidP="00CF1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stoga dana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D47777" w:rsidP="00CF126C">
            <w:pPr>
              <w:ind w:lef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AF9" w:rsidRPr="00715AF9" w:rsidTr="00CF126C">
        <w:trPr>
          <w:trHeight w:val="1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715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Arhiviranje i čuvanje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spacing w:line="246" w:lineRule="auto"/>
              <w:ind w:left="4" w:right="104"/>
              <w:jc w:val="both"/>
              <w:rPr>
                <w:rFonts w:ascii="Times New Roman" w:hAnsi="Times New Roman" w:cs="Times New Roman"/>
                <w:sz w:val="1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Dokumenti se razvrstavaju po vrstama, vremenu nastanka i rokovima čuvanja. Dokumenti nastali u tekućoj godini čuvaju se u tajništvu.   </w:t>
            </w:r>
          </w:p>
          <w:p w:rsidR="00D47777" w:rsidRPr="00715AF9" w:rsidRDefault="007944E7" w:rsidP="00CF126C">
            <w:pPr>
              <w:ind w:left="4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Protekom godine dana dokumenti se odlažu u arhivu, gdje se čuvaju prema utvrđenim rokovima čuvanja.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A03153" w:rsidP="00CF126C">
            <w:pPr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Tajnica</w:t>
            </w:r>
            <w:r w:rsid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/Voditelj r</w:t>
            </w:r>
            <w:r w:rsidR="007944E7"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ačunovodstva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godina </w:t>
            </w:r>
          </w:p>
          <w:p w:rsidR="00D47777" w:rsidRPr="00715AF9" w:rsidRDefault="00D47777" w:rsidP="00CF126C">
            <w:pPr>
              <w:ind w:lef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77" w:rsidRPr="00715AF9" w:rsidRDefault="00715AF9" w:rsidP="00CF1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Rokovi utvrđeni </w:t>
            </w:r>
            <w:r w:rsidR="00CF126C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Pravilnikom o uredskom/</w:t>
            </w:r>
            <w:r w:rsidR="007944E7"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arhivskom poslovanju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arhivska knjiga </w:t>
            </w:r>
          </w:p>
        </w:tc>
      </w:tr>
      <w:tr w:rsidR="00715AF9" w:rsidRPr="00715AF9" w:rsidTr="00CF126C">
        <w:trPr>
          <w:trHeight w:val="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715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Izlučivanje registraturnog gradiva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ind w:left="4" w:righ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Komisijski se popisuje bezvrijedno registraturno gradivo kojem je istekao rok čuvanja te se isto, nakon dobivene suglasnosti Hrvatskog državnog arhiva, izlučuje i uništava.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D47777" w:rsidP="00CF1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D47777" w:rsidP="00CF126C">
            <w:pPr>
              <w:ind w:lef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D47777" w:rsidP="00CF126C">
            <w:pPr>
              <w:ind w:lef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126C" w:rsidRDefault="00CF126C" w:rsidP="00715AF9">
      <w:pPr>
        <w:spacing w:after="0" w:line="266" w:lineRule="auto"/>
        <w:ind w:left="10" w:right="5" w:hanging="10"/>
        <w:jc w:val="center"/>
        <w:rPr>
          <w:rFonts w:ascii="Times New Roman" w:eastAsia="Times New Roman" w:hAnsi="Times New Roman" w:cs="Times New Roman"/>
        </w:rPr>
      </w:pPr>
    </w:p>
    <w:p w:rsidR="00CF126C" w:rsidRDefault="00CF126C" w:rsidP="00715AF9">
      <w:pPr>
        <w:spacing w:after="0" w:line="266" w:lineRule="auto"/>
        <w:ind w:left="10" w:right="5" w:hanging="10"/>
        <w:jc w:val="center"/>
        <w:rPr>
          <w:rFonts w:ascii="Times New Roman" w:eastAsia="Times New Roman" w:hAnsi="Times New Roman" w:cs="Times New Roman"/>
        </w:rPr>
      </w:pPr>
    </w:p>
    <w:p w:rsidR="00715AF9" w:rsidRPr="007E4DF4" w:rsidRDefault="00715AF9" w:rsidP="00715AF9">
      <w:pPr>
        <w:spacing w:after="0" w:line="266" w:lineRule="auto"/>
        <w:ind w:left="10" w:right="5" w:hanging="10"/>
        <w:jc w:val="center"/>
        <w:rPr>
          <w:rFonts w:ascii="Times New Roman" w:eastAsia="Times New Roman" w:hAnsi="Times New Roman" w:cs="Times New Roman"/>
        </w:rPr>
      </w:pPr>
      <w:r w:rsidRPr="007E4DF4">
        <w:rPr>
          <w:rFonts w:ascii="Times New Roman" w:eastAsia="Times New Roman" w:hAnsi="Times New Roman" w:cs="Times New Roman"/>
        </w:rPr>
        <w:t xml:space="preserve">Članak </w:t>
      </w:r>
      <w:r>
        <w:rPr>
          <w:rFonts w:ascii="Times New Roman" w:eastAsia="Times New Roman" w:hAnsi="Times New Roman" w:cs="Times New Roman"/>
        </w:rPr>
        <w:t>3</w:t>
      </w:r>
      <w:r w:rsidRPr="007E4DF4">
        <w:rPr>
          <w:rFonts w:ascii="Times New Roman" w:eastAsia="Times New Roman" w:hAnsi="Times New Roman" w:cs="Times New Roman"/>
        </w:rPr>
        <w:t xml:space="preserve">. </w:t>
      </w:r>
    </w:p>
    <w:p w:rsidR="00715AF9" w:rsidRPr="00C33CF1" w:rsidRDefault="00715AF9" w:rsidP="00715AF9">
      <w:pPr>
        <w:spacing w:after="0"/>
        <w:jc w:val="both"/>
        <w:rPr>
          <w:rFonts w:ascii="Times New Roman" w:hAnsi="Times New Roman"/>
        </w:rPr>
      </w:pPr>
      <w:bookmarkStart w:id="1" w:name="page3"/>
      <w:bookmarkEnd w:id="1"/>
      <w:r w:rsidRPr="00C33CF1">
        <w:rPr>
          <w:rFonts w:ascii="Times New Roman" w:hAnsi="Times New Roman"/>
        </w:rPr>
        <w:t>Ova Procedura stupa na snagu danom donošenja, a objavit će se na oglasnoj ploči i web-mjestu Škole.</w:t>
      </w:r>
    </w:p>
    <w:p w:rsidR="00715AF9" w:rsidRPr="00C33CF1" w:rsidRDefault="00715AF9" w:rsidP="00715AF9">
      <w:pPr>
        <w:tabs>
          <w:tab w:val="left" w:pos="5940"/>
        </w:tabs>
        <w:rPr>
          <w:rFonts w:ascii="Times New Roman" w:eastAsia="Times New Roman" w:hAnsi="Times New Roman"/>
          <w:color w:val="000000" w:themeColor="text1"/>
        </w:rPr>
      </w:pPr>
      <w:r w:rsidRPr="00C33CF1">
        <w:rPr>
          <w:rFonts w:ascii="Times New Roman" w:eastAsia="Times New Roman" w:hAnsi="Times New Roman"/>
        </w:rPr>
        <w:tab/>
      </w:r>
    </w:p>
    <w:p w:rsidR="00715AF9" w:rsidRPr="00C33CF1" w:rsidRDefault="00715AF9" w:rsidP="00715AF9">
      <w:pPr>
        <w:spacing w:after="0"/>
      </w:pPr>
      <w:r w:rsidRPr="00C33CF1">
        <w:tab/>
      </w:r>
      <w:r w:rsidRPr="00C33CF1">
        <w:tab/>
      </w:r>
      <w:r w:rsidRPr="00C33CF1">
        <w:tab/>
      </w:r>
      <w:r w:rsidRPr="00C33CF1">
        <w:tab/>
      </w:r>
      <w:r w:rsidRPr="00C33CF1">
        <w:tab/>
      </w:r>
      <w:r w:rsidRPr="00C33CF1">
        <w:tab/>
      </w:r>
      <w:r w:rsidRPr="00C33CF1">
        <w:tab/>
      </w:r>
    </w:p>
    <w:p w:rsidR="00715AF9" w:rsidRPr="00A03153" w:rsidRDefault="00715AF9" w:rsidP="00715AF9">
      <w:pPr>
        <w:spacing w:after="0"/>
        <w:rPr>
          <w:rFonts w:ascii="Times New Roman" w:hAnsi="Times New Roman"/>
        </w:rPr>
      </w:pPr>
      <w:r w:rsidRPr="00C33CF1">
        <w:tab/>
      </w:r>
      <w:r w:rsidRPr="00C33CF1">
        <w:tab/>
      </w:r>
      <w:r w:rsidRPr="00C33CF1">
        <w:tab/>
      </w:r>
      <w:r w:rsidRPr="00C33CF1">
        <w:tab/>
      </w:r>
      <w:r w:rsidRPr="00C33CF1">
        <w:tab/>
      </w:r>
      <w:r w:rsidRPr="00C33CF1">
        <w:tab/>
      </w:r>
      <w:r w:rsidRPr="00C33CF1">
        <w:tab/>
      </w:r>
      <w:r w:rsidRPr="00C33CF1">
        <w:tab/>
      </w:r>
      <w:r w:rsidR="00643536">
        <w:tab/>
      </w:r>
      <w:r w:rsidRPr="00A03153">
        <w:rPr>
          <w:rFonts w:ascii="Times New Roman" w:hAnsi="Times New Roman"/>
        </w:rPr>
        <w:t>Ravnatelj</w:t>
      </w:r>
      <w:r w:rsidR="00A03153" w:rsidRPr="00A03153">
        <w:rPr>
          <w:rFonts w:ascii="Times New Roman" w:hAnsi="Times New Roman"/>
        </w:rPr>
        <w:t xml:space="preserve">ica </w:t>
      </w:r>
      <w:r w:rsidRPr="00A03153">
        <w:rPr>
          <w:rFonts w:ascii="Times New Roman" w:hAnsi="Times New Roman"/>
        </w:rPr>
        <w:t xml:space="preserve">: </w:t>
      </w:r>
    </w:p>
    <w:p w:rsidR="00715AF9" w:rsidRPr="00A03153" w:rsidRDefault="00715AF9" w:rsidP="00715AF9">
      <w:pPr>
        <w:spacing w:after="0"/>
        <w:rPr>
          <w:rFonts w:ascii="Times New Roman" w:hAnsi="Times New Roman"/>
        </w:rPr>
      </w:pPr>
    </w:p>
    <w:p w:rsidR="00715AF9" w:rsidRPr="00A03153" w:rsidRDefault="00715AF9" w:rsidP="00715AF9">
      <w:pPr>
        <w:spacing w:after="0"/>
        <w:rPr>
          <w:rFonts w:ascii="Times New Roman" w:hAnsi="Times New Roman"/>
        </w:rPr>
      </w:pPr>
    </w:p>
    <w:p w:rsidR="00715AF9" w:rsidRPr="00A03153" w:rsidRDefault="00715AF9" w:rsidP="00715AF9">
      <w:pPr>
        <w:spacing w:after="0"/>
        <w:rPr>
          <w:rFonts w:ascii="Times New Roman" w:hAnsi="Times New Roman"/>
        </w:rPr>
      </w:pPr>
      <w:r w:rsidRPr="00A03153">
        <w:rPr>
          <w:rFonts w:ascii="Times New Roman" w:hAnsi="Times New Roman"/>
        </w:rPr>
        <w:tab/>
      </w:r>
      <w:r w:rsidRPr="00A03153">
        <w:rPr>
          <w:rFonts w:ascii="Times New Roman" w:hAnsi="Times New Roman"/>
        </w:rPr>
        <w:tab/>
      </w:r>
      <w:r w:rsidRPr="00A03153">
        <w:rPr>
          <w:rFonts w:ascii="Times New Roman" w:hAnsi="Times New Roman"/>
        </w:rPr>
        <w:tab/>
      </w:r>
      <w:r w:rsidRPr="00A03153">
        <w:rPr>
          <w:rFonts w:ascii="Times New Roman" w:hAnsi="Times New Roman"/>
        </w:rPr>
        <w:tab/>
      </w:r>
      <w:r w:rsidRPr="00A03153">
        <w:rPr>
          <w:rFonts w:ascii="Times New Roman" w:hAnsi="Times New Roman"/>
        </w:rPr>
        <w:tab/>
      </w:r>
      <w:r w:rsidRPr="00A03153">
        <w:rPr>
          <w:rFonts w:ascii="Times New Roman" w:hAnsi="Times New Roman"/>
        </w:rPr>
        <w:tab/>
      </w:r>
      <w:r w:rsidRPr="00A03153">
        <w:rPr>
          <w:rFonts w:ascii="Times New Roman" w:hAnsi="Times New Roman"/>
        </w:rPr>
        <w:tab/>
      </w:r>
      <w:r w:rsidRPr="00A03153">
        <w:rPr>
          <w:rFonts w:ascii="Times New Roman" w:hAnsi="Times New Roman"/>
        </w:rPr>
        <w:tab/>
        <w:t>____________________________</w:t>
      </w:r>
    </w:p>
    <w:p w:rsidR="00D47777" w:rsidRPr="00A03153" w:rsidRDefault="00715AF9" w:rsidP="00715AF9">
      <w:pPr>
        <w:spacing w:after="0"/>
        <w:rPr>
          <w:rFonts w:ascii="Times New Roman" w:hAnsi="Times New Roman"/>
          <w:sz w:val="24"/>
          <w:szCs w:val="24"/>
        </w:rPr>
      </w:pPr>
      <w:r w:rsidRPr="00A03153">
        <w:rPr>
          <w:rFonts w:ascii="Times New Roman" w:hAnsi="Times New Roman"/>
          <w:sz w:val="24"/>
          <w:szCs w:val="24"/>
        </w:rPr>
        <w:tab/>
      </w:r>
      <w:r w:rsidRPr="00A03153">
        <w:rPr>
          <w:rFonts w:ascii="Times New Roman" w:hAnsi="Times New Roman"/>
          <w:sz w:val="24"/>
          <w:szCs w:val="24"/>
        </w:rPr>
        <w:tab/>
      </w:r>
      <w:r w:rsidRPr="00A03153">
        <w:rPr>
          <w:rFonts w:ascii="Times New Roman" w:hAnsi="Times New Roman"/>
          <w:sz w:val="24"/>
          <w:szCs w:val="24"/>
        </w:rPr>
        <w:tab/>
      </w:r>
      <w:r w:rsidRPr="00A03153">
        <w:rPr>
          <w:rFonts w:ascii="Times New Roman" w:hAnsi="Times New Roman"/>
          <w:sz w:val="24"/>
          <w:szCs w:val="24"/>
        </w:rPr>
        <w:tab/>
      </w:r>
      <w:r w:rsidRPr="00A03153">
        <w:rPr>
          <w:rFonts w:ascii="Times New Roman" w:hAnsi="Times New Roman"/>
          <w:sz w:val="24"/>
          <w:szCs w:val="24"/>
        </w:rPr>
        <w:tab/>
      </w:r>
      <w:r w:rsidRPr="00A03153">
        <w:rPr>
          <w:rFonts w:ascii="Times New Roman" w:hAnsi="Times New Roman"/>
          <w:sz w:val="24"/>
          <w:szCs w:val="24"/>
        </w:rPr>
        <w:tab/>
      </w:r>
      <w:r w:rsidRPr="00A03153">
        <w:rPr>
          <w:rFonts w:ascii="Times New Roman" w:hAnsi="Times New Roman"/>
          <w:sz w:val="24"/>
          <w:szCs w:val="24"/>
        </w:rPr>
        <w:tab/>
      </w:r>
      <w:r w:rsidRPr="00A03153">
        <w:rPr>
          <w:rFonts w:ascii="Times New Roman" w:hAnsi="Times New Roman"/>
          <w:sz w:val="24"/>
          <w:szCs w:val="24"/>
        </w:rPr>
        <w:tab/>
      </w:r>
      <w:r w:rsidRPr="00A03153">
        <w:rPr>
          <w:rFonts w:ascii="Times New Roman" w:hAnsi="Times New Roman"/>
          <w:sz w:val="24"/>
          <w:szCs w:val="24"/>
        </w:rPr>
        <w:tab/>
      </w:r>
      <w:r w:rsidR="00A03153" w:rsidRPr="00A03153">
        <w:rPr>
          <w:rFonts w:ascii="Times New Roman" w:hAnsi="Times New Roman"/>
          <w:sz w:val="20"/>
          <w:szCs w:val="24"/>
        </w:rPr>
        <w:t>Blagica Pečnjak ,prof.</w:t>
      </w:r>
    </w:p>
    <w:sectPr w:rsidR="00D47777" w:rsidRPr="00A03153" w:rsidSect="00CF126C">
      <w:headerReference w:type="first" r:id="rId6"/>
      <w:pgSz w:w="11904" w:h="16838"/>
      <w:pgMar w:top="1422" w:right="1272" w:bottom="1542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4F2" w:rsidRDefault="006424F2" w:rsidP="007E4DF4">
      <w:pPr>
        <w:spacing w:after="0" w:line="240" w:lineRule="auto"/>
      </w:pPr>
      <w:r>
        <w:separator/>
      </w:r>
    </w:p>
  </w:endnote>
  <w:endnote w:type="continuationSeparator" w:id="1">
    <w:p w:rsidR="006424F2" w:rsidRDefault="006424F2" w:rsidP="007E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4F2" w:rsidRDefault="006424F2" w:rsidP="007E4DF4">
      <w:pPr>
        <w:spacing w:after="0" w:line="240" w:lineRule="auto"/>
      </w:pPr>
      <w:r>
        <w:separator/>
      </w:r>
    </w:p>
  </w:footnote>
  <w:footnote w:type="continuationSeparator" w:id="1">
    <w:p w:rsidR="006424F2" w:rsidRDefault="006424F2" w:rsidP="007E4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DF4" w:rsidRDefault="007E4DF4" w:rsidP="007E4DF4">
    <w:pPr>
      <w:spacing w:after="0"/>
      <w:jc w:val="both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REPUBLIKA HRVATSKA </w:t>
    </w:r>
  </w:p>
  <w:p w:rsidR="007E4DF4" w:rsidRDefault="007E4DF4" w:rsidP="007E4DF4">
    <w:pPr>
      <w:spacing w:after="0"/>
      <w:jc w:val="both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BRODSKO-POSAVSKA ŽUPANIJA</w:t>
    </w:r>
  </w:p>
  <w:p w:rsidR="007E4DF4" w:rsidRDefault="00A03153" w:rsidP="007E4DF4">
    <w:pPr>
      <w:spacing w:after="0"/>
      <w:jc w:val="both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OSNOVNA ŠKOLA LJUDEVITA GAJA  NOVA GRADIŠKA </w:t>
    </w:r>
  </w:p>
  <w:p w:rsidR="007E4DF4" w:rsidRDefault="00A03153" w:rsidP="007E4DF4">
    <w:pPr>
      <w:spacing w:after="0"/>
      <w:jc w:val="both"/>
    </w:pPr>
    <w:r>
      <w:rPr>
        <w:rFonts w:ascii="Times New Roman" w:hAnsi="Times New Roman"/>
        <w:b/>
        <w:sz w:val="24"/>
      </w:rPr>
      <w:t>LJUDEVITA GAJA  24 , NOVA GRADIŠKA  35 400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7777"/>
    <w:rsid w:val="00027419"/>
    <w:rsid w:val="00211202"/>
    <w:rsid w:val="002A05F8"/>
    <w:rsid w:val="002A2701"/>
    <w:rsid w:val="00554EE0"/>
    <w:rsid w:val="00590D91"/>
    <w:rsid w:val="005C7E6B"/>
    <w:rsid w:val="005E25EB"/>
    <w:rsid w:val="006424F2"/>
    <w:rsid w:val="00643536"/>
    <w:rsid w:val="00715AF9"/>
    <w:rsid w:val="00737028"/>
    <w:rsid w:val="007944E7"/>
    <w:rsid w:val="007D308D"/>
    <w:rsid w:val="007E4DF4"/>
    <w:rsid w:val="007F5B18"/>
    <w:rsid w:val="00831969"/>
    <w:rsid w:val="009855D9"/>
    <w:rsid w:val="00993A58"/>
    <w:rsid w:val="009A3773"/>
    <w:rsid w:val="00A03153"/>
    <w:rsid w:val="00B6276F"/>
    <w:rsid w:val="00B921D7"/>
    <w:rsid w:val="00BD4615"/>
    <w:rsid w:val="00C60FC1"/>
    <w:rsid w:val="00CC2C6A"/>
    <w:rsid w:val="00CF126C"/>
    <w:rsid w:val="00D02C5F"/>
    <w:rsid w:val="00D47777"/>
    <w:rsid w:val="00FD1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F9"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rsid w:val="009A3773"/>
    <w:pPr>
      <w:keepNext/>
      <w:keepLines/>
      <w:spacing w:after="137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9A3773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rsid w:val="009A377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E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4DF4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7E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4DF4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"Ivan Goran Kovačić", Slavonski Brod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3</cp:revision>
  <dcterms:created xsi:type="dcterms:W3CDTF">2020-09-14T06:51:00Z</dcterms:created>
  <dcterms:modified xsi:type="dcterms:W3CDTF">2020-09-14T07:53:00Z</dcterms:modified>
</cp:coreProperties>
</file>